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BE" w:rsidRDefault="003B18BE" w:rsidP="003B18BE">
      <w:r>
        <w:t> </w:t>
      </w:r>
    </w:p>
    <w:p w:rsidR="003B18BE" w:rsidRDefault="003B18BE" w:rsidP="003B18BE">
      <w:pPr>
        <w:pStyle w:val="2"/>
      </w:pPr>
      <w:r>
        <w:t>Ответы школьного этапа "Сириус" по Химии 15.10.2024</w:t>
      </w:r>
    </w:p>
    <w:p w:rsidR="003B18BE" w:rsidRDefault="003B18BE" w:rsidP="003B18BE">
      <w:pPr>
        <w:pStyle w:val="3"/>
      </w:pPr>
      <w:r>
        <w:t>Задания 7-8 класс</w:t>
      </w:r>
    </w:p>
    <w:p w:rsidR="003B18BE" w:rsidRDefault="003B18BE" w:rsidP="003B18BE">
      <w:pPr>
        <w:pStyle w:val="a8"/>
      </w:pPr>
      <w:r>
        <w:rPr>
          <w:rStyle w:val="a9"/>
        </w:rPr>
        <w:t>1. Одно из популярных латинских изречений гласит: «Ignorantia non est argumentum» (Отрицание не есть доказательство). Сколько символов химических элементов</w:t>
      </w:r>
      <w:r>
        <w:rPr>
          <w:rStyle w:val="a9"/>
        </w:rPr>
        <w:noBreakHyphen/>
        <w:t>металлов спрятано в этой фразе? Игнорируйте пробелы и регистр.</w:t>
      </w:r>
      <w:r>
        <w:rPr>
          <w:b/>
          <w:bCs/>
        </w:rPr>
        <w:br/>
      </w:r>
      <w:r>
        <w:t>Запишите химический символ самого лёгкого из этих элементов.</w:t>
      </w:r>
      <w:r>
        <w:br/>
        <w:t>Запишите химический символ самого тяжёлого из этих элементов.</w:t>
      </w:r>
    </w:p>
    <w:p w:rsidR="003B18BE" w:rsidRDefault="003B18BE" w:rsidP="003B18BE">
      <w:pPr>
        <w:pStyle w:val="a8"/>
      </w:pPr>
      <w:r>
        <w:rPr>
          <w:rStyle w:val="a9"/>
        </w:rPr>
        <w:t>2. В кулинарном рецепте рекомендуется использовать для заготовки грибов следующий состав маринада (в масс. %):</w:t>
      </w:r>
      <w:r>
        <w:rPr>
          <w:b/>
          <w:bCs/>
        </w:rPr>
        <w:br/>
      </w:r>
      <w:r>
        <w:t>Соль 7.2%</w:t>
      </w:r>
      <w:r>
        <w:br/>
        <w:t>Сахар 1.6%</w:t>
      </w:r>
      <w:r>
        <w:br/>
        <w:t>Уксус 0.9%</w:t>
      </w:r>
      <w:r>
        <w:br/>
        <w:t>Плотность всех жидкостей примите равной 1 кг/л. Соответствие объёма и массы приведено в таблице.</w:t>
      </w:r>
      <w:r>
        <w:br/>
        <w:t>Ингредиент Столовая ложка Чайная ложка</w:t>
      </w:r>
      <w:r>
        <w:br/>
        <w:t>Сахар 20 г 6г Соль 22г 7г Уксус 15 г 5 г</w:t>
      </w:r>
      <w:r>
        <w:br/>
        <w:t>Сколько и каких ингредиентов потребуется взять для приготовления маринада, если хозяйка отмерила 1 столовую ложку уксусной эссенции (70 %</w:t>
      </w:r>
      <w:r>
        <w:noBreakHyphen/>
        <w:t>ный раствор), а больше уксуса у неё дома нет? Ответ выразите в столовых и чайных ложках, округлите до ближайших целых.</w:t>
      </w:r>
      <w:r>
        <w:br/>
        <w:t>Сахар: ст.л и ч.л. Соль: ст.л и ч.л.</w:t>
      </w:r>
      <w:r>
        <w:br/>
        <w:t>Какой объём маринада при этом получится? Ответ выразите в литрах, округлите до десятых.Число л</w:t>
      </w:r>
    </w:p>
    <w:p w:rsidR="003B18BE" w:rsidRDefault="003B18BE" w:rsidP="003B18BE">
      <w:pPr>
        <w:pStyle w:val="a8"/>
      </w:pPr>
      <w:r>
        <w:rPr>
          <w:rStyle w:val="a9"/>
        </w:rPr>
        <w:t>3. Установите соответствие между изображениями и назначением химической посуды.</w:t>
      </w:r>
      <w:r>
        <w:rPr>
          <w:b/>
          <w:bCs/>
        </w:rPr>
        <w:br/>
      </w:r>
      <w:r>
        <w:t>Получение газообразных веществ</w:t>
      </w:r>
      <w:r>
        <w:br/>
        <w:t>Хранение и взвешивание небольших количеств веществ</w:t>
      </w:r>
      <w:r>
        <w:br/>
        <w:t>Прокаливание навесок вещества</w:t>
      </w:r>
      <w:r>
        <w:br/>
        <w:t>Отмеривание приблизительного объёма жидкости</w:t>
      </w:r>
      <w:r>
        <w:br/>
        <w:t>Точное отмеривание определённого объёма жидкости (аликвоты)</w:t>
      </w:r>
      <w:r>
        <w:br/>
        <w:t>Выпаривание растворов при нагревании</w:t>
      </w:r>
    </w:p>
    <w:p w:rsidR="003B18BE" w:rsidRDefault="003B18BE" w:rsidP="003B18BE">
      <w:r>
        <w:rPr>
          <w:noProof/>
          <w:lang w:eastAsia="ru-RU"/>
        </w:rPr>
        <w:lastRenderedPageBreak/>
        <w:drawing>
          <wp:inline distT="0" distB="0" distL="0" distR="0">
            <wp:extent cx="1797050" cy="5716905"/>
            <wp:effectExtent l="0" t="0" r="0" b="0"/>
            <wp:docPr id="100" name="Рисунок 100" descr="https://pndexam.ru/wp-content/uploads/2024/10/image-49-1-189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pndexam.ru/wp-content/uploads/2024/10/image-49-1-189x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rPr>
          <w:rStyle w:val="a9"/>
        </w:rPr>
        <w:t>4.Выберите только химические явления:</w:t>
      </w:r>
      <w:r>
        <w:rPr>
          <w:b/>
          <w:bCs/>
        </w:rPr>
        <w:br/>
      </w:r>
      <w:r>
        <w:t>Свёртывание крови</w:t>
      </w:r>
      <w:r>
        <w:br/>
        <w:t>Образование радуги после дождя</w:t>
      </w:r>
      <w:r>
        <w:br/>
        <w:t>Разряд молнии</w:t>
      </w:r>
      <w:r>
        <w:br/>
        <w:t>Скисание молока</w:t>
      </w:r>
      <w:r>
        <w:br/>
      </w:r>
      <w:r>
        <w:lastRenderedPageBreak/>
        <w:t>Пожелтение листвы осенью</w:t>
      </w:r>
      <w:r>
        <w:br/>
        <w:t>Вспенивание соды при гашении уксусом</w:t>
      </w:r>
    </w:p>
    <w:p w:rsidR="003B18BE" w:rsidRDefault="003B18BE" w:rsidP="003B18BE">
      <w:pPr>
        <w:pStyle w:val="a8"/>
      </w:pPr>
      <w:r>
        <w:rPr>
          <w:rStyle w:val="a9"/>
        </w:rPr>
        <w:t>5. Вам выдана смесь, состоящая из деревянных опилок, стальной стружки, мраморной крошки и поваренной соли. В какой последовательности необходимо выполнить действия, чтобы разделить компоненты этой смеси? В качестве первого действия используйте добавление воды.</w:t>
      </w:r>
      <w:r>
        <w:rPr>
          <w:b/>
          <w:bCs/>
        </w:rPr>
        <w:br/>
      </w:r>
      <w:r>
        <w:t>Добавление воды</w:t>
      </w:r>
      <w:r>
        <w:br/>
        <w:t>lock</w:t>
      </w:r>
      <w:r>
        <w:br/>
        <w:t>Действие магнитом</w:t>
      </w:r>
      <w:r>
        <w:br/>
        <w:t>Фильтрование</w:t>
      </w:r>
      <w:r>
        <w:br/>
        <w:t>Удаление твёрдого вещества с поверхности раствора</w:t>
      </w:r>
      <w:r>
        <w:br/>
        <w:t>Выпаривание воды</w:t>
      </w:r>
    </w:p>
    <w:p w:rsidR="003B18BE" w:rsidRDefault="003B18BE" w:rsidP="003B18BE">
      <w:pPr>
        <w:pStyle w:val="a8"/>
      </w:pPr>
      <w:r>
        <w:rPr>
          <w:rStyle w:val="a9"/>
        </w:rPr>
        <w:t>6. Заполните пропуски во фразеологизмах формулами соответствующих химических веществ.</w:t>
      </w:r>
      <w:r>
        <w:rPr>
          <w:b/>
          <w:bCs/>
        </w:rPr>
        <w:br/>
      </w:r>
      <w:r>
        <w:t>Глаз .</w:t>
      </w:r>
      <w:r>
        <w:br/>
        <w:t>Толочь в ступе.</w:t>
      </w:r>
      <w:r>
        <w:br/>
        <w:t>Куй , пока горячо.</w:t>
      </w:r>
      <w:r>
        <w:br/>
        <w:t>Не всё то ,что блестит.</w:t>
      </w:r>
      <w:r>
        <w:br/>
        <w:t>Слово , а молчание .</w:t>
      </w:r>
      <w:r>
        <w:br/>
        <w:t>Прошёл огонь, воду и трубы.</w:t>
      </w:r>
    </w:p>
    <w:p w:rsidR="003B18BE" w:rsidRDefault="003B18BE" w:rsidP="003B18BE">
      <w:pPr>
        <w:pStyle w:val="a8"/>
      </w:pPr>
      <w:r>
        <w:rPr>
          <w:rStyle w:val="a9"/>
        </w:rPr>
        <w:t>7. К каким классам химических соединений относятся вещества, используемые в быту? В случае растворов укажите, к какому классу веществ относится компонент, определяющий свойства этого раствора.</w:t>
      </w:r>
      <w:r>
        <w:rPr>
          <w:b/>
          <w:bCs/>
        </w:rPr>
        <w:br/>
      </w:r>
      <w:r>
        <w:t>Вода</w:t>
      </w:r>
      <w:r>
        <w:br/>
        <w:t>Питьевая сода</w:t>
      </w:r>
      <w:r>
        <w:br/>
        <w:t>Столовый уксус</w:t>
      </w:r>
      <w:r>
        <w:br/>
        <w:t>Алмаз</w:t>
      </w:r>
      <w:r>
        <w:br/>
        <w:t>Иод</w:t>
      </w:r>
      <w:r>
        <w:br/>
        <w:t>Марганцовка</w:t>
      </w:r>
      <w:r>
        <w:br/>
        <w:t>Кислота</w:t>
      </w:r>
      <w:r>
        <w:br/>
        <w:t>Основание</w:t>
      </w:r>
      <w:r>
        <w:br/>
        <w:t>Соль</w:t>
      </w:r>
      <w:r>
        <w:br/>
        <w:t>Простое вещество</w:t>
      </w:r>
      <w:r>
        <w:br/>
        <w:t>Оксид</w:t>
      </w:r>
    </w:p>
    <w:p w:rsidR="003B18BE" w:rsidRDefault="003B18BE" w:rsidP="003B18BE">
      <w:pPr>
        <w:pStyle w:val="a8"/>
      </w:pPr>
      <w:r>
        <w:rPr>
          <w:rStyle w:val="a9"/>
        </w:rPr>
        <w:lastRenderedPageBreak/>
        <w:t>8. Выберите только жидкости, являющиеся растворами:70 %</w:t>
      </w:r>
      <w:r>
        <w:rPr>
          <w:rStyle w:val="a9"/>
        </w:rPr>
        <w:noBreakHyphen/>
        <w:t>ный этанол</w:t>
      </w:r>
      <w:r>
        <w:rPr>
          <w:b/>
          <w:bCs/>
        </w:rPr>
        <w:br/>
      </w:r>
      <w:r>
        <w:t>Минеральная вода</w:t>
      </w:r>
      <w:r>
        <w:br/>
        <w:t>Дистиллированная вода</w:t>
      </w:r>
      <w:r>
        <w:br/>
        <w:t>Уксусная эссенция</w:t>
      </w:r>
      <w:r>
        <w:br/>
        <w:t>Иодная настойка</w:t>
      </w:r>
      <w:r>
        <w:br/>
        <w:t>Нашатырный спирт</w:t>
      </w:r>
    </w:p>
    <w:p w:rsidR="003B18BE" w:rsidRDefault="003B18BE" w:rsidP="003B18BE">
      <w:pPr>
        <w:pStyle w:val="a8"/>
      </w:pPr>
      <w:r>
        <w:rPr>
          <w:rStyle w:val="a9"/>
        </w:rPr>
        <w:t>9. Запишите химические символы элементов, названных в честь учёных, важнейшие заслуги которых указаны ниже.</w:t>
      </w:r>
      <w:r>
        <w:rPr>
          <w:b/>
          <w:bCs/>
        </w:rPr>
        <w:br/>
      </w:r>
      <w:r>
        <w:t>Создатель теории относительности .</w:t>
      </w:r>
      <w:r>
        <w:br/>
        <w:t>Учредитель престижной премии .</w:t>
      </w:r>
      <w:r>
        <w:br/>
        <w:t>Один из создателей квантовой механики, автор модели атома</w:t>
      </w:r>
    </w:p>
    <w:p w:rsidR="003B18BE" w:rsidRDefault="003B18BE" w:rsidP="003B18BE">
      <w:pPr>
        <w:pStyle w:val="a8"/>
      </w:pPr>
      <w:r>
        <w:rPr>
          <w:rStyle w:val="a9"/>
        </w:rPr>
        <w:t>10. Сумма коэффициентов в реакции алюминия с бромом равна 7. Сколько атомов алюминия вступит во взаимодействие с 30 атомами брома?</w:t>
      </w:r>
    </w:p>
    <w:p w:rsidR="003B18BE" w:rsidRDefault="003B18BE" w:rsidP="003B18BE">
      <w:pPr>
        <w:pStyle w:val="a8"/>
      </w:pPr>
      <w:r>
        <w:rPr>
          <w:rStyle w:val="a9"/>
        </w:rPr>
        <w:t>11. Дан список веществ: гидроксид кальция, углекислый газ, оксид бария, азотная кислота, питьевая сода, медь, хлорид железа (III).</w:t>
      </w:r>
      <w:r>
        <w:rPr>
          <w:b/>
          <w:bCs/>
        </w:rPr>
        <w:br/>
      </w:r>
      <w:r>
        <w:t>Запишите формулы тех из них, с которыми может провзаимодействовать гидроксид натрия. Каждый ответ записывайте в отдельное поле, добавляя их при необходимости.</w:t>
      </w:r>
    </w:p>
    <w:p w:rsidR="003B18BE" w:rsidRDefault="003B18BE" w:rsidP="003B18BE">
      <w:pPr>
        <w:pStyle w:val="a8"/>
      </w:pPr>
      <w:r>
        <w:rPr>
          <w:rStyle w:val="a9"/>
        </w:rPr>
        <w:t>12. На рисунке представлено изображение молекулы кофеина.</w:t>
      </w:r>
    </w:p>
    <w:p w:rsidR="003B18BE" w:rsidRDefault="003B18BE" w:rsidP="003B18BE">
      <w:r>
        <w:rPr>
          <w:noProof/>
          <w:lang w:eastAsia="ru-RU"/>
        </w:rPr>
        <w:lastRenderedPageBreak/>
        <w:drawing>
          <wp:inline distT="0" distB="0" distL="0" distR="0">
            <wp:extent cx="6957695" cy="4301490"/>
            <wp:effectExtent l="0" t="0" r="0" b="0"/>
            <wp:docPr id="98" name="Рисунок 98" descr="https://pndexam.ru/wp-content/uploads/2024/10/image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pndexam.ru/wp-content/uploads/2024/10/image-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t>Белыми шариками обозначены атомы водорода, чёрными углерода, синими азота, красными кислорода.</w:t>
      </w:r>
      <w:r>
        <w:br/>
        <w:t>Какое количество вещества электронов содержится в 10 г кофеина? Ответ выразите в молях, округлите до десятых.</w:t>
      </w:r>
    </w:p>
    <w:p w:rsidR="003B18BE" w:rsidRDefault="003B18BE" w:rsidP="003B18BE">
      <w:pPr>
        <w:pStyle w:val="3"/>
      </w:pPr>
      <w:r>
        <w:t>Задания 9 класс</w:t>
      </w:r>
    </w:p>
    <w:p w:rsidR="003B18BE" w:rsidRDefault="003B18BE" w:rsidP="003B18BE">
      <w:pPr>
        <w:pStyle w:val="a8"/>
      </w:pPr>
      <w:r>
        <w:rPr>
          <w:rStyle w:val="a9"/>
        </w:rPr>
        <w:t>1. </w:t>
      </w:r>
      <w:r>
        <w:t>Какую массу железоаммонийных квасцов (NH4Fe(SO4)2</w:t>
      </w:r>
      <w:r>
        <w:rPr>
          <w:rFonts w:ascii="Cambria Math" w:hAnsi="Cambria Math" w:cs="Cambria Math"/>
        </w:rPr>
        <w:t>⋅</w:t>
      </w:r>
      <w:r>
        <w:t>12H2O) следует растворить в 100г горячей воды, чтобы получить раствор с мольной долей атомов водорода 65.0 %? Ответ выразите в граммах, округлите до десятых.</w:t>
      </w:r>
    </w:p>
    <w:p w:rsidR="003B18BE" w:rsidRDefault="003B18BE" w:rsidP="003B18BE">
      <w:r>
        <w:rPr>
          <w:noProof/>
          <w:lang w:eastAsia="ru-RU"/>
        </w:rPr>
        <w:lastRenderedPageBreak/>
        <w:drawing>
          <wp:inline distT="0" distB="0" distL="0" distR="0">
            <wp:extent cx="1454785" cy="1399540"/>
            <wp:effectExtent l="0" t="0" r="0" b="0"/>
            <wp:docPr id="96" name="Рисунок 96" descr="https://zubrilka.online/wp-content/uploads/2024/10/image-1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zubrilka.online/wp-content/uploads/2024/10/image-140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rPr>
          <w:rStyle w:val="a9"/>
        </w:rPr>
        <w:t>2. Навеску гидроксида натрия массой 6.4 г растворили в 150мл серной кислоты с концентрацией 0.5моль/л (т.е., содержащей 0.5моль кислоты в литре раствора). Объём полученного раствора довели до 200мл и отобрали из него пробу (аликвоту) объёмом 20.0мл. Добавленный к раствору фенолфталеин окрасился в малиновый цвет. Какой минимальный объём серной кислоты с концентрацией 0.05 моль/л следует добавить к отобранной пробе, чтобы фенолфталеин стал бесцветным? Ответ выразите в миллилитрах, округлите до десятых.</w:t>
      </w:r>
    </w:p>
    <w:p w:rsidR="003B18BE" w:rsidRDefault="003B18BE" w:rsidP="003B18BE">
      <w:pPr>
        <w:pStyle w:val="a8"/>
      </w:pPr>
      <w:r>
        <w:rPr>
          <w:rStyle w:val="a9"/>
        </w:rPr>
        <w:t>3. В ребусе зашифрована формула химического соединения, которое применяется в промышленном получении некоторого металла. Рисунки соответствуют элементам, а числа показывают их процентное содержание по массе. Элемент, представленный на третьей картинке, входит в состав зубных паст.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6432550" cy="1892300"/>
            <wp:effectExtent l="0" t="0" r="6350" b="0"/>
            <wp:docPr id="94" name="Рисунок 94" descr="https://zubrilka.online/wp-content/uploads/2024/10/image-1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zubrilka.online/wp-content/uploads/2024/10/image-14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rPr>
          <w:rStyle w:val="a9"/>
        </w:rPr>
        <w:t>Запишите химические символы зашифрованных элементов в порядке возрастания атомных масс.</w:t>
      </w:r>
      <w:r>
        <w:t> Каждый ответ записывайте в отдельное поле.</w:t>
      </w:r>
      <w:r>
        <w:br/>
      </w:r>
      <w:r>
        <w:rPr>
          <w:rStyle w:val="a9"/>
        </w:rPr>
        <w:t>Запишите химическую формулу зашифрованного вещества.</w:t>
      </w:r>
    </w:p>
    <w:p w:rsidR="003B18BE" w:rsidRDefault="003B18BE" w:rsidP="003B18BE">
      <w:pPr>
        <w:pStyle w:val="a8"/>
      </w:pPr>
      <w:r>
        <w:rPr>
          <w:rStyle w:val="a9"/>
        </w:rPr>
        <w:lastRenderedPageBreak/>
        <w:t>4. Школьника попросили привести примеры пяти оксидов неметаллов. Он предложил следующий набор:</w:t>
      </w:r>
      <w:r>
        <w:br/>
      </w:r>
      <w:r>
        <w:rPr>
          <w:rStyle w:val="a9"/>
        </w:rPr>
        <w:t>OF2 CO Cl2O7 H2O SiO2</w:t>
      </w:r>
      <w:r>
        <w:br/>
      </w:r>
      <w:r>
        <w:rPr>
          <w:rStyle w:val="a9"/>
        </w:rPr>
        <w:t>Найдите ошибку.Из представленного набора веществ выберите все те, которые НЕ участвуют в синтезе серной кислоты.FeS2 SO2 V2O5 NaCl</w:t>
      </w:r>
    </w:p>
    <w:p w:rsidR="003B18BE" w:rsidRDefault="003B18BE" w:rsidP="003B18BE">
      <w:pPr>
        <w:pStyle w:val="a8"/>
      </w:pPr>
      <w:r>
        <w:rPr>
          <w:rStyle w:val="a9"/>
        </w:rPr>
        <w:t>5. Навеску токсичного соединения А, окрашивающего пламя горелки в жёлто</w:t>
      </w:r>
      <w:r>
        <w:rPr>
          <w:rStyle w:val="a9"/>
        </w:rPr>
        <w:noBreakHyphen/>
        <w:t>зелёный цвет, массой 1.000г разложили с потерей массы 0.123г. </w:t>
      </w:r>
      <w:r>
        <w:t>Получившееся соединение B реагирует с серной кислотой с образованием соединения C, нетоксичность которого определяет его использование в самых разных областях, от медицины до изготовления деталей конструктора LEGO. Объём газа, выделившегося в первой реакции, составил 85 мл при н.у.</w:t>
      </w:r>
      <w:r>
        <w:br/>
        <w:t>Определите состав соединения A. В ответ запишите его формулу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1431290" cy="2115185"/>
            <wp:effectExtent l="0" t="0" r="0" b="0"/>
            <wp:docPr id="92" name="Рисунок 92" descr="https://zubrilka.online/wp-content/uploads/2024/10/image-1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zubrilka.online/wp-content/uploads/2024/10/image-14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rPr>
          <w:rStyle w:val="a9"/>
        </w:rPr>
        <w:t>6. Сумма коэффициентов в реакции белого фосфора с концентрированной серной кислотой составляет 33. Сколько атомов фосфора взаимодействует с 30 молекулами серной кислоты?</w:t>
      </w:r>
      <w:r>
        <w:rPr>
          <w:b/>
          <w:bCs/>
        </w:rPr>
        <w:br/>
      </w:r>
      <w:r>
        <w:t>Запишите формулу продукта окисления фосфора в этой реакции.</w:t>
      </w:r>
    </w:p>
    <w:p w:rsidR="003B18BE" w:rsidRDefault="003B18BE" w:rsidP="003B18BE">
      <w:pPr>
        <w:pStyle w:val="a8"/>
      </w:pPr>
      <w:r>
        <w:rPr>
          <w:rStyle w:val="a9"/>
        </w:rPr>
        <w:t>7. Молекула вещества, присутствующего практически в любой домашней аптечке, образована атомами двух элементов и содержит 18 электронов. Запишите название этого вещества.</w:t>
      </w:r>
      <w:r>
        <w:br/>
      </w:r>
      <w:r>
        <w:rPr>
          <w:rStyle w:val="a9"/>
        </w:rPr>
        <w:t>Запишите формулу данного вещества.</w:t>
      </w:r>
      <w:r>
        <w:br/>
      </w:r>
      <w:r>
        <w:rPr>
          <w:rStyle w:val="a9"/>
        </w:rPr>
        <w:t>Сколько моль протонов содержится в 5.1 г этого вещества?</w:t>
      </w:r>
      <w:r>
        <w:br/>
        <w:t>Ответ округлите до десятых.</w:t>
      </w:r>
    </w:p>
    <w:p w:rsidR="003B18BE" w:rsidRDefault="003B18BE" w:rsidP="003B18BE">
      <w:pPr>
        <w:pStyle w:val="a8"/>
      </w:pPr>
      <w:r>
        <w:rPr>
          <w:rStyle w:val="a9"/>
        </w:rPr>
        <w:lastRenderedPageBreak/>
        <w:t>8. В древности людям были известны только семь металлов. Это число соотносилось с количеством планет, которые признавали астрономы тех времён. Каждой планете приписывали знак, одновременно служивший символом металла, находившегося под её влиянием. Заполните таблицу.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6448425" cy="3220085"/>
            <wp:effectExtent l="0" t="0" r="9525" b="0"/>
            <wp:docPr id="90" name="Рисунок 90" descr="https://zubrilka.online/wp-content/uploads/2024/10/image-1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zubrilka.online/wp-content/uploads/2024/10/image-141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Pr="003B18BE" w:rsidRDefault="003B18BE" w:rsidP="003B18BE">
      <w:pPr>
        <w:pStyle w:val="a8"/>
        <w:rPr>
          <w:lang w:val="en-US"/>
        </w:rPr>
      </w:pPr>
      <w:r w:rsidRPr="003B18BE">
        <w:rPr>
          <w:lang w:val="en-US"/>
        </w:rPr>
        <w:t>Ag</w:t>
      </w:r>
      <w:r w:rsidRPr="003B18BE">
        <w:rPr>
          <w:lang w:val="en-US"/>
        </w:rPr>
        <w:br/>
        <w:t>Fe</w:t>
      </w:r>
      <w:r w:rsidRPr="003B18BE">
        <w:rPr>
          <w:lang w:val="en-US"/>
        </w:rPr>
        <w:br/>
        <w:t>Sn</w:t>
      </w:r>
      <w:r w:rsidRPr="003B18BE">
        <w:rPr>
          <w:lang w:val="en-US"/>
        </w:rPr>
        <w:br/>
        <w:t>Au</w:t>
      </w:r>
      <w:r w:rsidRPr="003B18BE">
        <w:rPr>
          <w:lang w:val="en-US"/>
        </w:rPr>
        <w:br/>
        <w:t>Cu</w:t>
      </w:r>
      <w:r w:rsidRPr="003B18BE">
        <w:rPr>
          <w:lang w:val="en-US"/>
        </w:rPr>
        <w:br/>
        <w:t>Pb</w:t>
      </w:r>
      <w:r w:rsidRPr="003B18BE">
        <w:rPr>
          <w:lang w:val="en-US"/>
        </w:rPr>
        <w:br/>
        <w:t>Hg</w:t>
      </w:r>
    </w:p>
    <w:p w:rsidR="003B18BE" w:rsidRDefault="003B18BE" w:rsidP="003B18BE">
      <w:pPr>
        <w:pStyle w:val="a8"/>
      </w:pPr>
      <w:r>
        <w:rPr>
          <w:rStyle w:val="a9"/>
        </w:rPr>
        <w:t>9. В какой последовательности необходимо выполнить действия, чтобы с наименьшими затратами выделить графит из смеси сульфата натрия, стальной стружки, графита и иода?</w:t>
      </w:r>
      <w:r>
        <w:rPr>
          <w:b/>
          <w:bCs/>
        </w:rPr>
        <w:br/>
      </w:r>
      <w:r>
        <w:t>Возгонка</w:t>
      </w:r>
      <w:r>
        <w:br/>
        <w:t>Добавление воды</w:t>
      </w:r>
      <w:r>
        <w:br/>
        <w:t>Добавление соляной кислоты</w:t>
      </w:r>
      <w:r>
        <w:br/>
      </w:r>
      <w:r>
        <w:lastRenderedPageBreak/>
        <w:t>Фильтрование</w:t>
      </w:r>
      <w:r>
        <w:br/>
        <w:t>Действие магнитом</w:t>
      </w:r>
    </w:p>
    <w:p w:rsidR="003B18BE" w:rsidRDefault="003B18BE" w:rsidP="003B18BE">
      <w:pPr>
        <w:pStyle w:val="a8"/>
      </w:pPr>
      <w:r>
        <w:rPr>
          <w:rStyle w:val="a9"/>
        </w:rPr>
        <w:t>10. Одним из методов получения металлов из оксидов является алюминотермия  восстановление оксида металлическим алюминием. Условием возможности применения данного метода получения металлов является в первую очередь экзотермичность процессов. Основываясь на теплотах образования ряда оксидов, рассчитайте тепловые эффекты реакций восстановления приведённых ниже оксидов металлов алюминием и определите, в каких из этих случаев алюминотермия применима в качестве метода получения металла.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6400800" cy="946150"/>
            <wp:effectExtent l="0" t="0" r="0" b="6350"/>
            <wp:docPr id="88" name="Рисунок 88" descr="https://zubrilka.online/wp-content/uploads/2024/10/image-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zubrilka.online/wp-content/uploads/2024/10/image-141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rPr>
          <w:rStyle w:val="a9"/>
        </w:rPr>
        <w:t>11. Установите соответствие между формулой вещества и описанием его строения.</w:t>
      </w:r>
      <w:r>
        <w:rPr>
          <w:b/>
          <w:bCs/>
        </w:rPr>
        <w:br/>
      </w:r>
      <w:r>
        <w:t>Содержит ковалентную неполярную связь, способно образовывать водородные связи</w:t>
      </w:r>
      <w:r>
        <w:br/>
        <w:t>Содержит ковалентную неполярную связь, образует ионную кристаллическую решётку</w:t>
      </w:r>
      <w:r>
        <w:br/>
        <w:t>Содержит ковалентную полярную связь, образует ионную кристаллическую решётку</w:t>
      </w:r>
      <w:r>
        <w:br/>
        <w:t>Na2O2</w:t>
      </w:r>
      <w:r>
        <w:br/>
        <w:t>HCl</w:t>
      </w:r>
      <w:r>
        <w:br/>
        <w:t>H2O2</w:t>
      </w:r>
      <w:r>
        <w:br/>
        <w:t>HF</w:t>
      </w:r>
      <w:r>
        <w:br/>
        <w:t>C (графит)</w:t>
      </w:r>
      <w:r>
        <w:br/>
        <w:t>NH4Cl</w:t>
      </w:r>
      <w:r>
        <w:br/>
        <w:t>NaCl</w:t>
      </w:r>
    </w:p>
    <w:p w:rsidR="003B18BE" w:rsidRDefault="003B18BE" w:rsidP="003B18BE">
      <w:pPr>
        <w:pStyle w:val="a8"/>
      </w:pPr>
      <w:r>
        <w:rPr>
          <w:rStyle w:val="a9"/>
        </w:rPr>
        <w:t>12. При проведении элементного анализа были определены брутто</w:t>
      </w:r>
      <w:r>
        <w:rPr>
          <w:rStyle w:val="a9"/>
        </w:rPr>
        <w:noBreakHyphen/>
        <w:t>формулы ряда солей. Определите типы этих солей.</w:t>
      </w:r>
      <w:r>
        <w:rPr>
          <w:b/>
          <w:bCs/>
        </w:rPr>
        <w:br/>
      </w:r>
      <w:r>
        <w:t>Cr2N2O7H8</w:t>
      </w:r>
      <w:r>
        <w:br/>
        <w:t>CaC2H2O6</w:t>
      </w:r>
      <w:r>
        <w:br/>
      </w:r>
      <w:r>
        <w:lastRenderedPageBreak/>
        <w:t>SN2O4H8</w:t>
      </w:r>
      <w:r>
        <w:br/>
        <w:t>Cu2CH2O5</w:t>
      </w:r>
      <w:r>
        <w:br/>
        <w:t>Средняя</w:t>
      </w:r>
      <w:r>
        <w:br/>
        <w:t>Кислая</w:t>
      </w:r>
      <w:r>
        <w:br/>
        <w:t>Двойная</w:t>
      </w:r>
      <w:r>
        <w:br/>
        <w:t>Основная</w:t>
      </w:r>
      <w:r>
        <w:br/>
        <w:t>Комплексная</w:t>
      </w:r>
    </w:p>
    <w:p w:rsidR="003B18BE" w:rsidRDefault="003B18BE" w:rsidP="003B18BE">
      <w:pPr>
        <w:pStyle w:val="3"/>
      </w:pPr>
      <w:r>
        <w:t>Задания 10 класс</w:t>
      </w:r>
    </w:p>
    <w:p w:rsidR="003B18BE" w:rsidRDefault="003B18BE" w:rsidP="003B18BE">
      <w:pPr>
        <w:pStyle w:val="a8"/>
      </w:pPr>
      <w:r>
        <w:rPr>
          <w:rStyle w:val="a9"/>
        </w:rPr>
        <w:t>1. Одной из наиболее показательных реакций, демонстрирующих окислительную способность высшего оксида элемента X, является его взаимодействие с этиловым спиртом (реакция «буря в пробирке») с образованием трёх оксидов: жидкого, твёрдого (ω(O)=36.78%) и газообразного при н.у. При этом сам высший оксид можно получить в результате взаимодействия соли A с концентрированной серной кислотой. Растворы этой калиевой соли окрашены в малиново</w:t>
      </w:r>
      <w:r>
        <w:rPr>
          <w:rStyle w:val="a9"/>
        </w:rPr>
        <w:noBreakHyphen/>
        <w:t>фиолетовый цвет и в медицине часто используются как антисептическое средство.</w:t>
      </w:r>
      <w:r>
        <w:br/>
      </w:r>
      <w:r>
        <w:rPr>
          <w:rStyle w:val="a9"/>
        </w:rPr>
        <w:t>Запишите формулу соли A.</w:t>
      </w:r>
      <w:r>
        <w:br/>
      </w:r>
      <w:r>
        <w:rPr>
          <w:rStyle w:val="a9"/>
        </w:rPr>
        <w:t>Запишите сумму минимальных целых коэффициентов в реакции «буря в пробирке».</w:t>
      </w:r>
    </w:p>
    <w:p w:rsidR="003B18BE" w:rsidRDefault="003B18BE" w:rsidP="003B18BE">
      <w:pPr>
        <w:pStyle w:val="a8"/>
      </w:pPr>
      <w:r>
        <w:rPr>
          <w:rStyle w:val="a9"/>
        </w:rPr>
        <w:t>2. Уравнение Менделеева</w:t>
      </w:r>
      <w:r>
        <w:rPr>
          <w:rStyle w:val="a9"/>
        </w:rPr>
        <w:noBreakHyphen/>
        <w:t>Клапейрона (pV=nRT) формула, устанавливающая зависимость между абсолютной температурой (K), давлением (Па), объёмом (м3) и количеством (моль) идеального газа, используя коэффициент пропорциональности универсальную газовую постоянную R=8.314Дж/(моль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К) =0.082л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атм/(моль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К).</w:t>
      </w:r>
      <w:r>
        <w:br/>
      </w:r>
      <w:r>
        <w:rPr>
          <w:rStyle w:val="a9"/>
        </w:rPr>
        <w:t>Как изменится давление идеального газа при изотермическом сжатии, </w:t>
      </w:r>
      <w:r>
        <w:t>то есть при уменьшении объёма при постоянной температуре?</w:t>
      </w:r>
      <w:r>
        <w:br/>
        <w:t>Увеличится</w:t>
      </w:r>
      <w:r>
        <w:br/>
        <w:t>Уменьшится</w:t>
      </w:r>
      <w:r>
        <w:br/>
        <w:t>Не изменится</w:t>
      </w:r>
      <w:r>
        <w:br/>
      </w:r>
      <w:r>
        <w:rPr>
          <w:rStyle w:val="a9"/>
        </w:rPr>
        <w:t>Два одинаковых сосуда с одинаковыми давлениями P, температурами и числом моль газа соединили. </w:t>
      </w:r>
      <w:r>
        <w:t>Температура в ходе процесса оказалась постоянной. Каким было установившееся давление идеального газа?</w:t>
      </w:r>
      <w:r>
        <w:br/>
        <w:t>2P</w:t>
      </w:r>
      <w:r>
        <w:br/>
        <w:t>P</w:t>
      </w:r>
      <w:r>
        <w:br/>
        <w:t>P/2</w:t>
      </w:r>
    </w:p>
    <w:p w:rsidR="003B18BE" w:rsidRDefault="003B18BE" w:rsidP="003B18BE">
      <w:pPr>
        <w:pStyle w:val="a8"/>
      </w:pPr>
      <w:r>
        <w:rPr>
          <w:rStyle w:val="a9"/>
        </w:rPr>
        <w:lastRenderedPageBreak/>
        <w:t>3. При сжигании смеси, состоящей из 1 моль кислорода и 2 моль водорода, выделяется 484 кДж теплоты. Сколько теплоты выделяется при сжигании 9 г водорода в избытке кислорода? Ответ выразите в килоджоулях, округлите до целых.</w:t>
      </w:r>
    </w:p>
    <w:p w:rsidR="003B18BE" w:rsidRDefault="003B18BE" w:rsidP="003B18BE">
      <w:pPr>
        <w:pStyle w:val="a8"/>
      </w:pPr>
      <w:r>
        <w:rPr>
          <w:rStyle w:val="a9"/>
        </w:rPr>
        <w:t>4. В водном растворе серной кислоты (H2SO4) число атомов водорода равно 2.4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1025, а число атомов серы 4.02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1023. Определите массовую долю серной кислоты в этом растворе. Ответ выразите в процентах, округлите до десятых. Постоянную Авогадро примите равной 6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1023 моль−1.</w:t>
      </w:r>
    </w:p>
    <w:p w:rsidR="003B18BE" w:rsidRDefault="003B18BE" w:rsidP="003B18BE">
      <w:pPr>
        <w:pStyle w:val="a8"/>
      </w:pPr>
      <w:r>
        <w:rPr>
          <w:rStyle w:val="a9"/>
        </w:rPr>
        <w:t xml:space="preserve">5. К 142.00г насыщенного при 25 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>C раствора хлорида железа (III) добавили 15.80г безводной соли, после чего в осадок выпал кристаллогидрат состава FeCl3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 xml:space="preserve">6H2O. Определите массу кристаллогидрата, выпавшего в осадок, если растворимость безводного хлорида железа (III) при 25 </w:t>
      </w:r>
      <w:r>
        <w:rPr>
          <w:rStyle w:val="a9"/>
          <w:rFonts w:ascii="Cambria Math" w:hAnsi="Cambria Math" w:cs="Cambria Math"/>
        </w:rPr>
        <w:t>∘</w:t>
      </w:r>
      <w:r>
        <w:rPr>
          <w:rStyle w:val="a9"/>
        </w:rPr>
        <w:t>C составляет 70.30г на 100.00г воды. Ответ выразите в граммах, округлите до десятых.</w:t>
      </w:r>
    </w:p>
    <w:p w:rsidR="003B18BE" w:rsidRDefault="003B18BE" w:rsidP="003B18BE">
      <w:pPr>
        <w:pStyle w:val="a8"/>
      </w:pPr>
      <w:r>
        <w:rPr>
          <w:rStyle w:val="a9"/>
        </w:rPr>
        <w:t>6. Взяли три навески одной и той же безводной соли X. Первую навеску растворили в воде и пропустили через раствор электрический ток. В результате реакции на аноде выделился жёлто</w:t>
      </w:r>
      <w:r>
        <w:rPr>
          <w:rStyle w:val="a9"/>
        </w:rPr>
        <w:noBreakHyphen/>
        <w:t>зелёный газ A с молярной массой 71г/моль, а на катоде образовался красно</w:t>
      </w:r>
      <w:r>
        <w:rPr>
          <w:rStyle w:val="a9"/>
        </w:rPr>
        <w:noBreakHyphen/>
        <w:t>розовый осадок металла. </w:t>
      </w:r>
      <w:r>
        <w:t>На вторую навеску подействовали концентрированной серной кислотой, при этом выделился газ B, раствор которого в воде окрашивает лакмус в красный цвет. К раствору газа B прилили раствор нитрата серебра, в результате чего образовался белый творожистый осадок вещества C. Третью навеску соли X растворили в воде и к полученному голубому раствору прилили раствора гидроксида натрия. В результате образовался осадок вещества D светло</w:t>
      </w:r>
      <w:r>
        <w:noBreakHyphen/>
        <w:t>голубого цвета. Запишите формулы веществ A–D, X.</w:t>
      </w:r>
    </w:p>
    <w:p w:rsidR="003B18BE" w:rsidRDefault="003B18BE" w:rsidP="003B18BE">
      <w:pPr>
        <w:pStyle w:val="a8"/>
      </w:pPr>
      <w:r>
        <w:rPr>
          <w:rStyle w:val="a9"/>
        </w:rPr>
        <w:t>7. 449 грамм эквимолярной смеси хлората MClO3 и перхлората MClO4 одновалентного металла прокалили до образования хлорида MCl и полного выделения из них кислорода, объём которого составил 78.4 литра при нормальных условиях. Запишите химический символ металла, образующего указанные соли.</w:t>
      </w:r>
    </w:p>
    <w:p w:rsidR="003B18BE" w:rsidRDefault="003B18BE" w:rsidP="003B18BE">
      <w:pPr>
        <w:pStyle w:val="a8"/>
      </w:pPr>
      <w:r>
        <w:rPr>
          <w:rStyle w:val="a9"/>
        </w:rPr>
        <w:t xml:space="preserve">8. Трёхэлементное органическое вещество A, молярная масса которого не превышает 80г/моль, сожгли в избытке кислорода, при этом </w:t>
      </w:r>
      <w:r>
        <w:rPr>
          <w:rStyle w:val="a9"/>
        </w:rPr>
        <w:lastRenderedPageBreak/>
        <w:t>образовались углекислый газ, вода и хлороводород. Продукты сгорания разделили на 3 равные части. Первую часть полученной смеси пропустили через твёрдый KOH, при этом весь газ поглотился полностью, а масса щёлочи увеличилась на 222.5г. Вторую часть газовой смеси пропустили через P4O10, при этом из газовой смеси поглотилось только одно вещество, а масса самой газовой смеси уменьшилась на 54г. Наконец, третью часть газовой смеси пропустили через избыток раствора нитрата серебра, что привело к выпадению 143.5 г белого осадка.</w:t>
      </w:r>
      <w:r>
        <w:rPr>
          <w:b/>
          <w:bCs/>
        </w:rPr>
        <w:br/>
      </w:r>
      <w:r>
        <w:t>Запишите брутто</w:t>
      </w:r>
      <w:r>
        <w:noBreakHyphen/>
        <w:t>формулу A.</w:t>
      </w:r>
    </w:p>
    <w:p w:rsidR="003B18BE" w:rsidRDefault="003B18BE" w:rsidP="003B18BE">
      <w:pPr>
        <w:pStyle w:val="a8"/>
      </w:pPr>
      <w:r>
        <w:rPr>
          <w:rStyle w:val="a9"/>
        </w:rPr>
        <w:t>9. Органические вещества A и B являются изомерами, но при комнатной температуре находятся в разных агрегатных состояниях. Вещество A относительно малорастворимо в воде, в то время как B смешивается с водой в любых соотношениях. Растворимость одного из этих веществ в другом неограничена. A можно получить при нагревании более лёгкого гомолога B с концентрированной серной кислотой. Отношение масс кислорода и водорода в этих веществах составляет 8:3. </w:t>
      </w:r>
      <w:r>
        <w:t>Определите формулы веществ A и B.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1232535" cy="1884680"/>
            <wp:effectExtent l="0" t="0" r="5715" b="1270"/>
            <wp:docPr id="86" name="Рисунок 86" descr="https://zubrilka.online/wp-content/uploads/2024/10/image-1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zubrilka.online/wp-content/uploads/2024/10/image-14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rPr>
          <w:rStyle w:val="a9"/>
        </w:rPr>
        <w:t>10. В современном мире одним из основных источников энергии является горючее топливо. В таблице приведены основные виды горючего топлива, используемого для отопления помещений, теплоты их сгорания и стоимость.</w:t>
      </w:r>
    </w:p>
    <w:p w:rsidR="003B18BE" w:rsidRDefault="003B18BE" w:rsidP="003B18BE">
      <w:r>
        <w:rPr>
          <w:noProof/>
          <w:lang w:eastAsia="ru-RU"/>
        </w:rPr>
        <w:lastRenderedPageBreak/>
        <w:drawing>
          <wp:inline distT="0" distB="0" distL="0" distR="0">
            <wp:extent cx="2695575" cy="1590040"/>
            <wp:effectExtent l="0" t="0" r="9525" b="0"/>
            <wp:docPr id="84" name="Рисунок 84" descr="https://zubrilka.online/wp-content/uploads/2024/10/image-1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zubrilka.online/wp-content/uploads/2024/10/image-140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72555" cy="962025"/>
            <wp:effectExtent l="0" t="0" r="4445" b="9525"/>
            <wp:docPr id="82" name="Рисунок 82" descr="https://zubrilka.online/wp-content/uploads/2024/10/image-1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zubrilka.online/wp-content/uploads/2024/10/image-140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rPr>
          <w:rStyle w:val="a9"/>
        </w:rPr>
        <w:t>Для отопления 1 м2 помещения в течение 1 часа зимой необходимо 980 кДж тепла.</w:t>
      </w:r>
      <w:r>
        <w:br/>
        <w:t>Какое топливо выгоднее использовать во время отопительного сезона?</w:t>
      </w:r>
      <w:r>
        <w:br/>
        <w:t>Метан</w:t>
      </w:r>
      <w:r>
        <w:br/>
        <w:t>Уголь</w:t>
      </w:r>
      <w:r>
        <w:br/>
        <w:t>Одинаково</w:t>
      </w:r>
      <w:r>
        <w:br/>
      </w:r>
      <w:r>
        <w:rPr>
          <w:rStyle w:val="a9"/>
        </w:rPr>
        <w:t>Определите стоимость более дешёвого топлива, потраченного за день на обогрев 1 м2 помещения.</w:t>
      </w:r>
      <w:r>
        <w:t> Если в предыдущем вопросе вы ответили «одинаково», запишите значение для любого из типов. Ответ выразите в рублях, округлите до целых.</w:t>
      </w:r>
    </w:p>
    <w:p w:rsidR="003B18BE" w:rsidRDefault="003B18BE" w:rsidP="003B18BE">
      <w:pPr>
        <w:pStyle w:val="a8"/>
      </w:pPr>
      <w:r>
        <w:rPr>
          <w:rStyle w:val="a9"/>
        </w:rPr>
        <w:t>11. В настоящее время чрезвычайно интенсивно развивается ядерная медицина, использующая для лечения различных заболеваний, в том числе онкологических, радиоактивные изотопы элементов. Наиболее перспективным радионуклидом для борьбы со злокачественными опухолями щитовидной железы является изотоп иода 123I.</w:t>
      </w:r>
      <w:r>
        <w:rPr>
          <w:b/>
          <w:bCs/>
        </w:rPr>
        <w:br/>
      </w:r>
      <w:r>
        <w:t>Зависимость концентрации радиоактивных изотопов от времени подчиняется закону:</w:t>
      </w:r>
      <w:r>
        <w:br/>
        <w:t>C=C0</w:t>
      </w:r>
      <w:r>
        <w:rPr>
          <w:rFonts w:ascii="Cambria Math" w:hAnsi="Cambria Math" w:cs="Cambria Math"/>
        </w:rPr>
        <w:t>⋅</w:t>
      </w:r>
      <w:r>
        <w:t>2−t/T где C0 начальная концентрация изотопа, T период полураспада изотопа, t время, прошедшее с начала измерения концентрации. Через какое время количество изотопа уменьшится в 1024 раза? Период полураспада 123I 13 часов. Ответ выразите в часах, округлите до целых.</w:t>
      </w:r>
    </w:p>
    <w:p w:rsidR="003B18BE" w:rsidRDefault="003B18BE" w:rsidP="003B18BE">
      <w:pPr>
        <w:pStyle w:val="a8"/>
      </w:pPr>
      <w:r>
        <w:rPr>
          <w:rStyle w:val="a9"/>
        </w:rPr>
        <w:lastRenderedPageBreak/>
        <w:t>12. В написанных ниже реакциях зашифрованы вещества A, B и C.</w:t>
      </w:r>
      <w:r>
        <w:rPr>
          <w:b/>
          <w:bCs/>
        </w:rPr>
        <w:br/>
      </w:r>
      <w:r>
        <w:t>2A −→t</w:t>
      </w:r>
      <w:r>
        <w:rPr>
          <w:rFonts w:ascii="Cambria Math" w:hAnsi="Cambria Math" w:cs="Cambria Math"/>
        </w:rPr>
        <w:t>∘</w:t>
      </w:r>
      <w:r>
        <w:t>  2B +4C+O2+4C+O2</w:t>
      </w:r>
      <w:r>
        <w:br/>
        <w:t>B+2HNO3→A+H2OB+2HNO3→A+H2O</w:t>
      </w:r>
      <w:r>
        <w:br/>
        <w:t>4C+O2+2H2O→4HNO3</w:t>
      </w:r>
      <w:r>
        <w:br/>
      </w:r>
      <w:r>
        <w:rPr>
          <w:rStyle w:val="a9"/>
        </w:rPr>
        <w:t>Массовая доля кислорода в нитрате двухвалентного металла A равна 50.79%.Определите молярные массы веществ A C. Ответ выразите в г/моль, округлите до целых</w:t>
      </w:r>
    </w:p>
    <w:p w:rsidR="003B18BE" w:rsidRDefault="003B18BE" w:rsidP="003B18BE">
      <w:pPr>
        <w:pStyle w:val="3"/>
      </w:pPr>
      <w:r>
        <w:t>Задания 11 класс</w:t>
      </w:r>
    </w:p>
    <w:p w:rsidR="003B18BE" w:rsidRDefault="003B18BE" w:rsidP="003B18BE">
      <w:pPr>
        <w:pStyle w:val="a8"/>
      </w:pPr>
      <w:r>
        <w:rPr>
          <w:rStyle w:val="a9"/>
        </w:rPr>
        <w:t>1. В основе демонстрационного опыта «фонтан», который так любят проводить на различных студенческих практикумах, лежит способность газа X растворяться в воде. Для получения этого газа к поваренной соли добавляют концентрированную серную кислоту и выделяющийся газ X собирают в колбу. В горлышко колбы вставляют пробку с газоотводной резиновой трубкой, которую затем опускают в сосуд с водой, обычно подкрашенной лакмусом или другим кислотно</w:t>
      </w:r>
      <w:r>
        <w:rPr>
          <w:rStyle w:val="a9"/>
        </w:rPr>
        <w:noBreakHyphen/>
        <w:t>основным индикатором.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4572000" cy="3427095"/>
            <wp:effectExtent l="0" t="0" r="0" b="1905"/>
            <wp:docPr id="80" name="Рисунок 80" descr="https://pndexam.ru/wp-content/uploads/2024/10/image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pndexam.ru/wp-content/uploads/2024/10/image-5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lastRenderedPageBreak/>
        <w:t>Запишите формулу газа X.</w:t>
      </w:r>
      <w:r>
        <w:br/>
        <w:t>Выберите цвет лакмуса в чистой воде:</w:t>
      </w:r>
      <w:r>
        <w:br/>
        <w:t>Выберите цвет лакмуса после растворения газа X:</w:t>
      </w:r>
      <w:r>
        <w:br/>
        <w:t>Красный</w:t>
      </w:r>
      <w:r>
        <w:br/>
        <w:t>Фиолетовый</w:t>
      </w:r>
      <w:r>
        <w:br/>
        <w:t>Синий</w:t>
      </w:r>
    </w:p>
    <w:p w:rsidR="003B18BE" w:rsidRDefault="003B18BE" w:rsidP="003B18BE">
      <w:pPr>
        <w:pStyle w:val="a8"/>
      </w:pPr>
      <w:r>
        <w:rPr>
          <w:rStyle w:val="a9"/>
        </w:rPr>
        <w:t>2. В скорую медицинскую помощь (СМП) поступил вызов: мужчина, 32 года, внезапная потеря сознания, страдает сахарным диабетом, использует инсулин. Звонивший считает, что потеря сознания связана с недавней физической нагрузкой пострадавшего. Исходя из анамнеза, врач СМП предположил, что у пациента гипогликемическая кома. Врачу скорой помощи необходимо ввести пациенту раствор глюкозы объёмом 50 мл. Плотности всех жидкостей, кроме раствора глюкозы, считайте равными 1 г/мл.</w:t>
      </w:r>
      <w:r>
        <w:rPr>
          <w:b/>
          <w:bCs/>
        </w:rPr>
        <w:br/>
      </w:r>
      <w:r>
        <w:t>Определите массу глюкозы (C6H12O6), необходимую для приготовления 50 мл её раствора с концентрацией 400 мг/мл плотностью 1.13 г/мл. Ответ выразите в граммах, округлите до целых.</w:t>
      </w:r>
      <w:r>
        <w:br/>
        <w:t>Определите массовую долю глюкозы в этом растворе. Ответ выразите в процентах, округлите до десятых.</w:t>
      </w:r>
    </w:p>
    <w:p w:rsidR="003B18BE" w:rsidRDefault="003B18BE" w:rsidP="003B18BE">
      <w:pPr>
        <w:pStyle w:val="a8"/>
      </w:pPr>
      <w:r>
        <w:rPr>
          <w:rStyle w:val="a9"/>
        </w:rPr>
        <w:t>3. Бинарное вещество X основной компонент редчайшего минерала, который можно найти только в ничтожных количествах в некоторых метеоритах и горных породах. Вещество X химически весьма инертное, его мелкий порошок медленно растворяется [1] в силициевой водке (смесь концентрированных кислот HNO3 и HF с выделением бесцветного газа A чуть легче воздуха, моментально буреющего [2] при соприкосновении с атмосферой. Помимо газа A, продуктом этой реакции является бесцветный газ B, при пропускании которого через избыток известковой воды выпадает белый осадок [3] c массовым содержанием кальция 40.00%. Наконец, помимо газов A и B, в растворе образуется двухосновная комплексная кислота C которая не может существовать в чистом виде. При упаривании раствора эта кислота разлагается [4] с образованием двухэлементного газа D с массовым содержанием фтора 73.08%. Уравнения протекающих реакций приведены ниже.</w:t>
      </w:r>
      <w:r>
        <w:rPr>
          <w:b/>
          <w:bCs/>
        </w:rPr>
        <w:br/>
      </w:r>
      <w:r>
        <w:t>[1] 3X+8HNO3+18HF=3C+8A+3B+10H2O</w:t>
      </w:r>
      <w:r>
        <w:br/>
        <w:t>[2] 2A+O2=2 Бурый газ</w:t>
      </w:r>
      <w:r>
        <w:br/>
        <w:t>[3] B+Ca(OH)2=Белый осадок+H2O</w:t>
      </w:r>
      <w:r>
        <w:br/>
      </w:r>
      <w:r>
        <w:lastRenderedPageBreak/>
        <w:t>[4] C=2HF+D</w:t>
      </w:r>
      <w:r>
        <w:br/>
        <w:t>Определите формулы веществ A- D. Запишите молярную массу каждого соединения.</w:t>
      </w:r>
      <w:r>
        <w:br/>
        <w:t>Запишите формулу вещества X, если из его навески массой 10 г можно получить 5.6 л газа B и 5.6 л газа D. Объёмы измерены при нормальных условиях.</w:t>
      </w:r>
    </w:p>
    <w:p w:rsidR="003B18BE" w:rsidRDefault="003B18BE" w:rsidP="003B18BE">
      <w:pPr>
        <w:pStyle w:val="a8"/>
      </w:pPr>
      <w:r>
        <w:rPr>
          <w:rStyle w:val="a9"/>
        </w:rPr>
        <w:t>4. На рынке представлено большое количество различных газированных лимонадов. В их составе можно обнаружить разнообразные органические и неорганические соединения. Выберите вещества, которые можно встретить в составе среднестатистического газированного лимонада:</w:t>
      </w:r>
      <w:r>
        <w:rPr>
          <w:b/>
          <w:bCs/>
        </w:rPr>
        <w:br/>
      </w:r>
      <w:r>
        <w:t>Бензоат натрия</w:t>
      </w:r>
      <w:r>
        <w:br/>
        <w:t>Умами</w:t>
      </w:r>
      <w:r>
        <w:br/>
        <w:t>Этиловый спирт</w:t>
      </w:r>
      <w:r>
        <w:br/>
        <w:t>Крахмал</w:t>
      </w:r>
      <w:r>
        <w:br/>
        <w:t>Лимонная кислота</w:t>
      </w:r>
      <w:r>
        <w:br/>
        <w:t>Анилиновый чёрный</w:t>
      </w:r>
      <w:r>
        <w:br/>
        <w:t>Аспартам</w:t>
      </w:r>
      <w:r>
        <w:br/>
        <w:t>Фосфорная кислота</w:t>
      </w:r>
      <w:r>
        <w:br/>
        <w:t>Углекислый газ</w:t>
      </w:r>
      <w:r>
        <w:br/>
        <w:t>Азот</w:t>
      </w:r>
      <w:r>
        <w:br/>
        <w:t>Карбонат кальция</w:t>
      </w:r>
      <w:r>
        <w:br/>
        <w:t>Сахар</w:t>
      </w:r>
    </w:p>
    <w:p w:rsidR="003B18BE" w:rsidRDefault="003B18BE" w:rsidP="003B18BE">
      <w:pPr>
        <w:pStyle w:val="a8"/>
      </w:pPr>
      <w:r>
        <w:rPr>
          <w:rStyle w:val="a9"/>
        </w:rPr>
        <w:t>5. Один из основоположников химической кинетики, знаменитый учёный Якоб Хендрик Вант</w:t>
      </w:r>
      <w:r>
        <w:rPr>
          <w:rStyle w:val="a9"/>
        </w:rPr>
        <w:noBreakHyphen/>
        <w:t>Гофф предложил простое эмпирическое правило, учитывающее влияние температуры на скорость химической реакции (теперь оно известно как правило Вант</w:t>
      </w:r>
      <w:r>
        <w:rPr>
          <w:rStyle w:val="a9"/>
        </w:rPr>
        <w:noBreakHyphen/>
        <w:t>Гоффа): «При изменении температуры на 10 градусов скорость гомогенной реакции может изменяться в 2–4 раза (коэффициент γ) в зависимости от природы реагирующих веществ и выбранного интервала температур». Это правило выражает уравнение:</w:t>
      </w:r>
      <w:r>
        <w:rPr>
          <w:b/>
          <w:bCs/>
        </w:rPr>
        <w:br/>
      </w:r>
      <w:r>
        <w:t>W(T2)=W(T1)</w:t>
      </w:r>
      <w:r>
        <w:rPr>
          <w:rFonts w:ascii="Cambria Math" w:hAnsi="Cambria Math" w:cs="Cambria Math"/>
        </w:rPr>
        <w:t>⋅</w:t>
      </w:r>
      <w:r>
        <w:t xml:space="preserve">γ(T2− T1)/10 где W(T1) и W(T2) скорости реакции при температурах T1 и T2. На бутылке с молоком указан срок годности 2 недели при температуре 4 </w:t>
      </w:r>
      <w:r>
        <w:rPr>
          <w:rFonts w:ascii="Cambria Math" w:hAnsi="Cambria Math" w:cs="Cambria Math"/>
        </w:rPr>
        <w:t>∘</w:t>
      </w:r>
      <w:r>
        <w:t>C. Скорость скисания обратно пропорциональна сроку годности W</w:t>
      </w:r>
      <w:r>
        <w:rPr>
          <w:rFonts w:ascii="Cambria Math" w:hAnsi="Cambria Math" w:cs="Cambria Math"/>
        </w:rPr>
        <w:t>∼</w:t>
      </w:r>
      <w:r>
        <w:t>1/t, где t срок годности.</w:t>
      </w:r>
      <w:r>
        <w:br/>
        <w:t xml:space="preserve">За сколько дней испортится молоко при стоянии на солнце при температуре 34.0 </w:t>
      </w:r>
      <w:r>
        <w:rPr>
          <w:rFonts w:ascii="Cambria Math" w:hAnsi="Cambria Math" w:cs="Cambria Math"/>
        </w:rPr>
        <w:t>∘</w:t>
      </w:r>
      <w:r>
        <w:t xml:space="preserve">C? Считайте, что скорость прокисания молока увеличивается в 2.5 раза </w:t>
      </w:r>
      <w:r>
        <w:lastRenderedPageBreak/>
        <w:t>при увеличении температуры на 10 градусов Цельсия. Ответ выразите в сутках, округлите до десятых.</w:t>
      </w:r>
    </w:p>
    <w:p w:rsidR="003B18BE" w:rsidRDefault="003B18BE" w:rsidP="003B18BE">
      <w:pPr>
        <w:pStyle w:val="a8"/>
      </w:pPr>
      <w:r>
        <w:rPr>
          <w:rStyle w:val="a9"/>
        </w:rPr>
        <w:t>6. Подавляющее большинство химических реакций являются обратимыми, то есть протекающими в двух противоположных направлениях. Например, кажущаяся необратимой реакция образования хлорида серебра при взаимодействии водных растворов хлорида натрия и нитрата серебра на самом деле тоже является обратимой. При добавлении крепкого раствора щёлочи к хлориду серебра последний превращается в тёмно</w:t>
      </w:r>
      <w:r>
        <w:rPr>
          <w:rStyle w:val="a9"/>
        </w:rPr>
        <w:noBreakHyphen/>
        <w:t>коричневый осадок X.</w:t>
      </w:r>
      <w:r>
        <w:rPr>
          <w:b/>
          <w:bCs/>
        </w:rPr>
        <w:br/>
      </w:r>
      <w:r>
        <w:t>Запишите формулу вещества X.</w:t>
      </w:r>
      <w:r>
        <w:br/>
        <w:t>Выберите реагенты, которые приводят к растворению осадка X. Среди продуктов реакции не должно быть осадка.</w:t>
      </w:r>
      <w:r>
        <w:br/>
        <w:t>Водный раствор аммиака</w:t>
      </w:r>
      <w:r>
        <w:br/>
        <w:t>Ацетилен</w:t>
      </w:r>
      <w:r>
        <w:br/>
        <w:t>Тиосульфат натрия</w:t>
      </w:r>
      <w:r>
        <w:br/>
        <w:t>Разбавленная серная кислота</w:t>
      </w:r>
      <w:r>
        <w:br/>
        <w:t>Сульфид натрия</w:t>
      </w:r>
      <w:r>
        <w:br/>
        <w:t>Концентрированная соляная кислота</w:t>
      </w:r>
    </w:p>
    <w:p w:rsidR="003B18BE" w:rsidRDefault="003B18BE" w:rsidP="003B18BE">
      <w:pPr>
        <w:pStyle w:val="a8"/>
      </w:pPr>
      <w:r>
        <w:rPr>
          <w:rStyle w:val="a9"/>
        </w:rPr>
        <w:t>7. Ниже представлено описание реакций получения четырёх газов X1 X4, плотность которых одинакова при нормальных условиях и равняется 1.25 г/л.</w:t>
      </w:r>
      <w:r>
        <w:rPr>
          <w:b/>
          <w:bCs/>
        </w:rPr>
        <w:br/>
      </w:r>
      <w:r>
        <w:t>X1: гидрирование ацетилена на отравленном катализаторе;</w:t>
      </w:r>
      <w:r>
        <w:br/>
        <w:t>X2: проведение обменной реакции между гидридом натрия и фторидом бора;</w:t>
      </w:r>
      <w:r>
        <w:br/>
        <w:t>X3: кипячение водного раствора нитрита аммония;</w:t>
      </w:r>
      <w:r>
        <w:br/>
        <w:t>X4: нагревание смеси муравьиной кислоты с концентрированной серной кислотой.</w:t>
      </w:r>
      <w:r>
        <w:br/>
        <w:t>Запишите формулы веществ X1 X4</w:t>
      </w:r>
      <w:r>
        <w:br/>
        <w:t>Ещё один необычный газ Y может быть получен при взаимодействии бинарных газов Y1 и Y2 с плотностями по водороду 18.25 и 17 соответственно. Вещество Y является продуктом реакции соединения.</w:t>
      </w:r>
      <w:r>
        <w:br/>
        <w:t>Запишите формулы веществ Y, Y1 и Y2</w:t>
      </w:r>
      <w:r>
        <w:br/>
        <w:t>Какой тип кристаллической решетки имеет твёрдое вещество Y?</w:t>
      </w:r>
      <w:r>
        <w:br/>
        <w:t>Металлическая</w:t>
      </w:r>
      <w:r>
        <w:br/>
        <w:t>Атомная</w:t>
      </w:r>
      <w:r>
        <w:br/>
        <w:t>Ионная</w:t>
      </w:r>
      <w:r>
        <w:br/>
        <w:t>Молекулярная</w:t>
      </w:r>
    </w:p>
    <w:p w:rsidR="003B18BE" w:rsidRDefault="003B18BE" w:rsidP="003B18BE">
      <w:pPr>
        <w:pStyle w:val="a8"/>
      </w:pPr>
      <w:r>
        <w:rPr>
          <w:rStyle w:val="a9"/>
        </w:rPr>
        <w:lastRenderedPageBreak/>
        <w:t>8. Порообразователи (вспенивающие агенты) индивидуальные вещества или смеси, предназначенные для получения газонаполненных материалов посредством создания в них системы открытых (сообщающихся) и/или закрытых (изолированных) ячеек, или пор.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9525635" cy="5716905"/>
            <wp:effectExtent l="0" t="0" r="0" b="0"/>
            <wp:docPr id="78" name="Рисунок 78" descr="https://pndexam.ru/wp-content/uploads/2024/10/image-51-1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pndexam.ru/wp-content/uploads/2024/10/image-51-1000x6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3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lastRenderedPageBreak/>
        <w:t>Вещество X несуществующая в свободном виде дикарбоновая кислота, которая представляет собой производное диимида (R−N=N−R) Для неё известны производные, например, её диэтиловый эфир Z может быть получен в две стадии по приведённой ниже схеме.</w:t>
      </w:r>
      <w:r>
        <w:br/>
        <w:t>Запишите брутто</w:t>
      </w:r>
      <w:r>
        <w:noBreakHyphen/>
        <w:t>формулы веществ X, Y, Z, если при сжигании 17.4 г вещества Z образуется 13.44 л (н.у.) углекислого газа и 9.00 мл воды.</w:t>
      </w:r>
      <w:r>
        <w:br/>
        <w:t>ZXY</w:t>
      </w:r>
      <w:r>
        <w:br/>
        <w:t>Диамид кислоты X нашёл применение в качестве одного из самых эффективных органических вспенивателей. Выделяемые при разложении этого вещества газы неядовиты, негорючи, а само вещество дешёвое, безопасное и имеет высокий коэффициент газообразования (газовое число, мл/г).</w:t>
      </w:r>
      <w:r>
        <w:br/>
        <w:t>Запишите формулу газа чуть легче воздуха, который является основным продуктом разложения диамида кислоты X</w:t>
      </w:r>
    </w:p>
    <w:p w:rsidR="003B18BE" w:rsidRDefault="003B18BE" w:rsidP="003B18BE">
      <w:pPr>
        <w:pStyle w:val="a8"/>
      </w:pPr>
      <w:r>
        <w:rPr>
          <w:rStyle w:val="a9"/>
        </w:rPr>
        <w:t>9. Этилен самое производимое органическое соединение в мире; общее мировое производство этилена превышает 200 млн тонн в год.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3315970" cy="2488565"/>
            <wp:effectExtent l="0" t="0" r="0" b="6985"/>
            <wp:docPr id="76" name="Рисунок 76" descr="https://pndexam.ru/wp-content/uploads/2024/10/image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pndexam.ru/wp-content/uploads/2024/10/image-5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t>Весьма полезное вещество A (ω(O)=37.2%) в промышленности получают окислительным (под действием кислорода) присоединением этилена к уксусной кислоте в присутствии солей Pd2+. Запишите формулу вещества A.</w:t>
      </w:r>
      <w:r>
        <w:br/>
        <w:t xml:space="preserve">В некоторых условиях при взаимодействии этилена с веществом A в качестве единственного продукта реакции образуется твёрдое вещество B, состоящее из полимерных молекул. При сжигании навески 1.00 г вещества B </w:t>
      </w:r>
      <w:r>
        <w:lastRenderedPageBreak/>
        <w:t>в избытке кислорода образуется 1.50 л (н.у.) углекислого газа.</w:t>
      </w:r>
      <w:r>
        <w:br/>
        <w:t>Сколько молекул этилена приходится на одну молекулу вещества А в реакции синтеза полимера B? Ответ округлите до целых.</w:t>
      </w:r>
    </w:p>
    <w:p w:rsidR="003B18BE" w:rsidRDefault="003B18BE" w:rsidP="003B18BE">
      <w:pPr>
        <w:pStyle w:val="a8"/>
      </w:pPr>
      <w:r>
        <w:rPr>
          <w:rStyle w:val="a9"/>
        </w:rPr>
        <w:t>10. Простейший алифатический кетон ацетон впервые получен в 1595 году немецким химиком Андреасом Либавием в процессе сухой перегонки вещества X. Однако точно определить химический состав ацетона удалось только в 1832 году Юстусу фон Либиху и Жану</w:t>
      </w:r>
      <w:r>
        <w:rPr>
          <w:rStyle w:val="a9"/>
        </w:rPr>
        <w:noBreakHyphen/>
        <w:t>Батисту Дюма. Ниже представлена схема получения ацетона из веществ X, Y и Z</w:t>
      </w:r>
    </w:p>
    <w:p w:rsidR="003B18BE" w:rsidRDefault="003B18BE" w:rsidP="003B18BE">
      <w:r>
        <w:rPr>
          <w:noProof/>
          <w:lang w:eastAsia="ru-RU"/>
        </w:rPr>
        <w:lastRenderedPageBreak/>
        <w:drawing>
          <wp:inline distT="0" distB="0" distL="0" distR="0">
            <wp:extent cx="10956925" cy="5446395"/>
            <wp:effectExtent l="0" t="0" r="0" b="1905"/>
            <wp:docPr id="74" name="Рисунок 74" descr="https://pndexam.ru/wp-content/uploads/2024/10/image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pndexam.ru/wp-content/uploads/2024/10/image-5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92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pPr>
        <w:pStyle w:val="a8"/>
      </w:pPr>
      <w:r>
        <w:t>Вещество X является солью монокарбоновой кислоты с массовым содержанием свинца в 63.69%. Плотность паров Y по Z равна 2.1, причём Z является ближайшим гомологом ацетилена. При окислении Y сернокислым раствором перманганата калия ацетон образуется в качестве единственного углеродсодержащего продукта. Определите формулы веществ X, Y, Z. Ответ выразите в г/моль, округлите до целых.</w:t>
      </w:r>
    </w:p>
    <w:p w:rsidR="003B18BE" w:rsidRDefault="003B18BE" w:rsidP="003B18BE">
      <w:pPr>
        <w:pStyle w:val="a8"/>
      </w:pPr>
      <w:r>
        <w:lastRenderedPageBreak/>
        <w:t>11. Установите соответствие между реагентами, условиями, субстратами и продуктами, которые образуются при соответствующих химических превращениях.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788"/>
        <w:gridCol w:w="3671"/>
      </w:tblGrid>
      <w:tr w:rsidR="003B18BE" w:rsidTr="003B1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Субстрат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Реагенты, условия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Продукты</w:t>
            </w:r>
          </w:p>
        </w:tc>
      </w:tr>
      <w:tr w:rsidR="003B18BE" w:rsidTr="003B1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Бензолсульфокислота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 xml:space="preserve">Cl2, 150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 xml:space="preserve">HBr, 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>Br2,P(красн., изб.)</w:t>
            </w:r>
            <w:r>
              <w:br/>
              <w:t>NaOHр-ор</w:t>
            </w:r>
            <w:r>
              <w:br/>
              <w:t>Нагревание</w:t>
            </w:r>
            <w:r>
              <w:br/>
              <w:t>Cl2,FeCl3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Бензолсульфонат натрия</w:t>
            </w:r>
          </w:p>
        </w:tc>
      </w:tr>
      <w:tr w:rsidR="003B18BE" w:rsidTr="003B1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Бутадиен</w:t>
            </w:r>
            <w:r>
              <w:noBreakHyphen/>
              <w:t>1,3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 xml:space="preserve">Cl2, 150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 xml:space="preserve">HBr, 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>Br2,P(красн., изб.)</w:t>
            </w:r>
            <w:r>
              <w:br/>
              <w:t>NaOHр-ор</w:t>
            </w:r>
            <w:r>
              <w:br/>
              <w:t>Нагревание</w:t>
            </w:r>
            <w:r>
              <w:br/>
              <w:t>Cl2,FeCl3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3</w:t>
            </w:r>
            <w:r>
              <w:noBreakHyphen/>
              <w:t>бромбутен</w:t>
            </w:r>
            <w:r>
              <w:noBreakHyphen/>
              <w:t>1</w:t>
            </w:r>
          </w:p>
        </w:tc>
      </w:tr>
      <w:tr w:rsidR="003B18BE" w:rsidTr="003B1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 xml:space="preserve">Cl2, 150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 xml:space="preserve">HBr, 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>Br2,P(красн., изб.)</w:t>
            </w:r>
            <w:r>
              <w:br/>
              <w:t>NaOHр-ор</w:t>
            </w:r>
            <w:r>
              <w:br/>
              <w:t>Нагревание</w:t>
            </w:r>
            <w:r>
              <w:br/>
              <w:t>Cl2,FeCl3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Пара</w:t>
            </w:r>
            <w:r>
              <w:noBreakHyphen/>
              <w:t>хлортолуол</w:t>
            </w:r>
          </w:p>
        </w:tc>
      </w:tr>
      <w:tr w:rsidR="003B18BE" w:rsidTr="003B1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Ацетат аммония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 xml:space="preserve">Cl2, 150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 xml:space="preserve">HBr, 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>Br2,P(красн., изб.)</w:t>
            </w:r>
            <w:r>
              <w:br/>
              <w:t>NaOHр-ор</w:t>
            </w:r>
            <w:r>
              <w:br/>
              <w:t>Нагревание</w:t>
            </w:r>
            <w:r>
              <w:br/>
              <w:t>Cl2,FeCl3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Амид уксусной кислоты</w:t>
            </w:r>
          </w:p>
        </w:tc>
      </w:tr>
      <w:tr w:rsidR="003B18BE" w:rsidTr="003B1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Изобутилен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 xml:space="preserve">Cl2, 150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 xml:space="preserve">HBr, 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>Br2,P(красн., изб.)</w:t>
            </w:r>
            <w:r>
              <w:br/>
              <w:t>NaOHр-ор</w:t>
            </w:r>
            <w:r>
              <w:br/>
              <w:t>Нагревание</w:t>
            </w:r>
            <w:r>
              <w:br/>
              <w:t>Cl2,FeCl3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2</w:t>
            </w:r>
            <w:r>
              <w:noBreakHyphen/>
              <w:t>метил</w:t>
            </w:r>
            <w:r>
              <w:noBreakHyphen/>
              <w:t>3</w:t>
            </w:r>
            <w:r>
              <w:noBreakHyphen/>
              <w:t>хлорпропен</w:t>
            </w:r>
          </w:p>
        </w:tc>
      </w:tr>
      <w:tr w:rsidR="003B18BE" w:rsidTr="003B1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Уксусная кислота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 xml:space="preserve">Cl2, 150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 xml:space="preserve">HBr, 0 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  <w:r>
              <w:br/>
              <w:t>Br2,P(красн., изб.)</w:t>
            </w:r>
            <w:r>
              <w:br/>
              <w:t>NaOHр-ор</w:t>
            </w:r>
            <w:r>
              <w:br/>
              <w:t>Нагревание</w:t>
            </w:r>
            <w:r>
              <w:br/>
              <w:t>Cl2,FeCl3</w:t>
            </w:r>
          </w:p>
        </w:tc>
        <w:tc>
          <w:tcPr>
            <w:tcW w:w="0" w:type="auto"/>
            <w:vAlign w:val="center"/>
            <w:hideMark/>
          </w:tcPr>
          <w:p w:rsidR="003B18BE" w:rsidRDefault="003B18BE">
            <w:pPr>
              <w:rPr>
                <w:sz w:val="24"/>
                <w:szCs w:val="24"/>
              </w:rPr>
            </w:pPr>
            <w:r>
              <w:t>Бромангидрид бромуксусной кислоты</w:t>
            </w:r>
          </w:p>
        </w:tc>
      </w:tr>
    </w:tbl>
    <w:p w:rsidR="003B18BE" w:rsidRDefault="003B18BE" w:rsidP="003B18BE">
      <w:pPr>
        <w:pStyle w:val="a8"/>
      </w:pPr>
      <w:r>
        <w:rPr>
          <w:rStyle w:val="a9"/>
        </w:rPr>
        <w:lastRenderedPageBreak/>
        <w:t>12. На рисунках изображены структурные формулы органических соединений. Выберите те, которые НЕ могут соответствовать реально существующему стабильному индивидуальному органическому веществу:</w:t>
      </w:r>
    </w:p>
    <w:p w:rsidR="003B18BE" w:rsidRDefault="003B18BE" w:rsidP="003B18BE">
      <w:r>
        <w:rPr>
          <w:noProof/>
          <w:lang w:eastAsia="ru-RU"/>
        </w:rPr>
        <w:drawing>
          <wp:inline distT="0" distB="0" distL="0" distR="0">
            <wp:extent cx="10861675" cy="5112385"/>
            <wp:effectExtent l="0" t="0" r="0" b="0"/>
            <wp:docPr id="72" name="Рисунок 72" descr="https://uts.sirius.online/smt-portal/content/_image/8abc68704bd1cbf183af406dabae77f1a2c5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uts.sirius.online/smt-portal/content/_image/8abc68704bd1cbf183af406dabae77f1a2c560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67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E" w:rsidRDefault="003B18BE" w:rsidP="003B18BE">
      <w:r>
        <w:pict>
          <v:rect id="_x0000_i1025" style="width:0;height:1.5pt" o:hralign="center" o:hrstd="t" o:hr="t" fillcolor="#a0a0a0" stroked="f"/>
        </w:pict>
      </w:r>
    </w:p>
    <w:p w:rsidR="003B18BE" w:rsidRDefault="003B18BE" w:rsidP="003B18BE">
      <w:pPr>
        <w:pStyle w:val="a8"/>
      </w:pPr>
      <w:r>
        <w:rPr>
          <w:rStyle w:val="a9"/>
        </w:rPr>
        <w:t xml:space="preserve">Официальные задания и ответы Сириус для 7-8, 9, 10, 11 класса школьного этапа 2024/25 всероссийской олимпиады </w:t>
      </w:r>
      <w:r>
        <w:rPr>
          <w:rStyle w:val="a9"/>
        </w:rPr>
        <w:lastRenderedPageBreak/>
        <w:t xml:space="preserve">школьников ВсОШ по Химии 4-ой группы 15.10.2024 на официальном сайте Сириуса </w:t>
      </w:r>
      <w:hyperlink r:id="rId23" w:history="1">
        <w:r>
          <w:rPr>
            <w:rStyle w:val="aa"/>
            <w:b/>
            <w:bCs/>
          </w:rPr>
          <w:t>uts.sirius.online</w:t>
        </w:r>
      </w:hyperlink>
      <w:r>
        <w:rPr>
          <w:rStyle w:val="a9"/>
        </w:rPr>
        <w:t>.</w:t>
      </w:r>
    </w:p>
    <w:p w:rsidR="00A6662A" w:rsidRPr="003B18BE" w:rsidRDefault="00A6662A" w:rsidP="003B18BE">
      <w:bookmarkStart w:id="0" w:name="_GoBack"/>
      <w:bookmarkEnd w:id="0"/>
    </w:p>
    <w:sectPr w:rsidR="00A6662A" w:rsidRPr="003B18BE" w:rsidSect="00370A66">
      <w:footerReference w:type="default" r:id="rId24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6F" w:rsidRDefault="00430C6F">
      <w:r>
        <w:separator/>
      </w:r>
    </w:p>
  </w:endnote>
  <w:endnote w:type="continuationSeparator" w:id="0">
    <w:p w:rsidR="00430C6F" w:rsidRDefault="0043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430C6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8BE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430C6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18BE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6F" w:rsidRDefault="00430C6F">
      <w:r>
        <w:separator/>
      </w:r>
    </w:p>
  </w:footnote>
  <w:footnote w:type="continuationSeparator" w:id="0">
    <w:p w:rsidR="00430C6F" w:rsidRDefault="0043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0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9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370A66"/>
    <w:rsid w:val="003B18BE"/>
    <w:rsid w:val="00430C6F"/>
    <w:rsid w:val="009B3DC2"/>
    <w:rsid w:val="00A6662A"/>
    <w:rsid w:val="00BD5EF4"/>
    <w:rsid w:val="00F530DD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uts.sirius.onlin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2024-10-16T07:45:00Z</dcterms:created>
  <dcterms:modified xsi:type="dcterms:W3CDTF">2024-10-16T07:45:00Z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