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24" w:rsidRDefault="00957F24" w:rsidP="00957F24">
      <w:pPr>
        <w:pStyle w:val="2"/>
      </w:pPr>
      <w:r>
        <w:t>Олимпиада ВСОШ "Сириус" по Математике 18.10.2024 – 2 группа</w:t>
      </w:r>
    </w:p>
    <w:p w:rsidR="00957F24" w:rsidRDefault="00957F24" w:rsidP="00957F24">
      <w:pPr>
        <w:pStyle w:val="3"/>
      </w:pPr>
      <w:r>
        <w:t>8 класс</w:t>
      </w:r>
    </w:p>
    <w:p w:rsidR="00957F24" w:rsidRDefault="00957F24" w:rsidP="00957F24">
      <w:pPr>
        <w:pStyle w:val="a8"/>
      </w:pPr>
      <w:r>
        <w:rPr>
          <w:rStyle w:val="a9"/>
        </w:rPr>
        <w:t>Задание 1: Аня нарисовала на плоскости квадрат и поделила верхнюю и нижнюю его стороны на 10 равных частей каждую.</w:t>
      </w:r>
      <w:r>
        <w:t xml:space="preserve"> Затем она провела 11 прямых, соединяющих самую левую верхнюю точку с самой правой нижней, вторую слева верхнюю точку со второй справа нижней и так далее. После этого она поделила правую и левую стороны на 8 равных частей каждую и провела 7 горизонтальных прямых через точки деления. На сколько частей эти отрезки поделили квадрат?</w:t>
      </w:r>
      <w:r>
        <w:br/>
        <w:t>На рисунке показан пример, когда сначала она провела 6 отрезков сверху вниз, а затем 3 горизонтальных.</w:t>
      </w:r>
    </w:p>
    <w:p w:rsidR="00957F24" w:rsidRDefault="00957F24" w:rsidP="00957F24">
      <w:r>
        <w:rPr>
          <w:noProof/>
          <w:lang w:eastAsia="ru-RU"/>
        </w:rPr>
        <w:drawing>
          <wp:inline distT="0" distB="0" distL="0" distR="0">
            <wp:extent cx="2106930" cy="2106930"/>
            <wp:effectExtent l="0" t="0" r="7620" b="7620"/>
            <wp:docPr id="2" name="Рисунок 2" descr="https://zubrilka.online/wp-content/uploads/2024/10/image-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ubrilka.online/wp-content/uploads/2024/10/image-14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24" w:rsidRDefault="00957F24" w:rsidP="00957F24">
      <w:pPr>
        <w:pStyle w:val="a8"/>
      </w:pPr>
      <w:r>
        <w:rPr>
          <w:rStyle w:val="a9"/>
        </w:rPr>
        <w:t xml:space="preserve">Задание 2:  Однажды утром 10 января Кот в сапогах обнаружил, что его вес стал на 20 % больше, чем был до новогодних праздников. </w:t>
      </w:r>
      <w:r>
        <w:t>Чтобы восстановить форму, Кот в сапогах сел на диету и вскоре обнаружил, что его вес уменьшился на 20 % по сравнению с весом 10 января и на 236 граммов по сравнению с весом до новогодних праздников. Сколько весил Кот в сапогах до новогодних праздников? Ответ выразите в килограммах.</w:t>
      </w:r>
    </w:p>
    <w:p w:rsidR="00957F24" w:rsidRDefault="00957F24" w:rsidP="00957F24">
      <w:pPr>
        <w:pStyle w:val="a8"/>
      </w:pPr>
      <w:r>
        <w:rPr>
          <w:rStyle w:val="a9"/>
        </w:rPr>
        <w:t>Задание 3: Из клетчатого квадрата 11×11 вырезали часть угловых клеток, а оставшуюся фигуру разбили на квадраты со сторонами 1 и 3 так, чтобы квадратов каждого типа получилось поровну. Сколько клеток могло быть вырезано?</w:t>
      </w:r>
    </w:p>
    <w:p w:rsidR="00957F24" w:rsidRDefault="00957F24" w:rsidP="00957F24">
      <w:pPr>
        <w:pStyle w:val="a8"/>
      </w:pPr>
      <w:r>
        <w:rPr>
          <w:rStyle w:val="a9"/>
        </w:rPr>
        <w:lastRenderedPageBreak/>
        <w:t>Задание 4:  В кошельке лежит 1000 рублей одно</w:t>
      </w:r>
      <w:r>
        <w:rPr>
          <w:rStyle w:val="a9"/>
        </w:rPr>
        <w:noBreakHyphen/>
        <w:t>, двух</w:t>
      </w:r>
      <w:r>
        <w:rPr>
          <w:rStyle w:val="a9"/>
        </w:rPr>
        <w:noBreakHyphen/>
        <w:t xml:space="preserve"> и пятирублёвыми монетами. Известно, что общее число монет равно 300 и что монет каких</w:t>
      </w:r>
      <w:r>
        <w:rPr>
          <w:rStyle w:val="a9"/>
        </w:rPr>
        <w:noBreakHyphen/>
        <w:t>то двух достоинств равное количество. Найдите это количество.</w:t>
      </w:r>
    </w:p>
    <w:p w:rsidR="00957F24" w:rsidRDefault="00957F24" w:rsidP="00957F24">
      <w:pPr>
        <w:pStyle w:val="a8"/>
      </w:pPr>
      <w:r>
        <w:rPr>
          <w:rStyle w:val="a9"/>
        </w:rPr>
        <w:t>Задание 5: Сколько клетчатых прямоугольников, содержащих ровно одну закрашенную клетку, изображено на рисунке? Любой квадрат (в частности, сам квадрат 5×5) является прямоугольником.</w:t>
      </w:r>
    </w:p>
    <w:p w:rsidR="00957F24" w:rsidRDefault="00957F24" w:rsidP="00957F24">
      <w:r>
        <w:rPr>
          <w:noProof/>
          <w:lang w:eastAsia="ru-RU"/>
        </w:rPr>
        <w:drawing>
          <wp:inline distT="0" distB="0" distL="0" distR="0">
            <wp:extent cx="1542415" cy="1510665"/>
            <wp:effectExtent l="0" t="0" r="635" b="0"/>
            <wp:docPr id="1" name="Рисунок 1" descr="https://zubrilka.online/wp-content/uploads/2024/10/image-1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ubrilka.online/wp-content/uploads/2024/10/image-14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24" w:rsidRDefault="00957F24" w:rsidP="00957F24">
      <w:pPr>
        <w:pStyle w:val="a8"/>
      </w:pPr>
      <w:r>
        <w:rPr>
          <w:rStyle w:val="a9"/>
        </w:rPr>
        <w:t xml:space="preserve">Задание 6: В соревновании по настольному теннису участвовало ровно 58 школьников, среди которых половина рыцари, всегда говорящие правду, и половина лжецы, которые всегда лгут. По правилам турнира проигравший выбывал. </w:t>
      </w:r>
      <w:r>
        <w:t>В результате после нескольких игр ровно половина ребят выбыла. После этих событий каждый из оставшихся участников заявил, что выиграл ровно у одного рыцаря. Какое наибольшее количество рыцарей могло остаться среди участников турнира?</w:t>
      </w:r>
    </w:p>
    <w:p w:rsidR="00957F24" w:rsidRDefault="00957F24" w:rsidP="00957F24">
      <w:pPr>
        <w:pStyle w:val="a8"/>
      </w:pPr>
      <w:r>
        <w:rPr>
          <w:rStyle w:val="a9"/>
        </w:rPr>
        <w:t>Задание 7: Даша нарисовала прямоугольник с целыми сторонами. Катя нарисовала свой прямоугольник, уменьшив длину Дашиного на 2 и увеличив ширину на 3.</w:t>
      </w:r>
      <w:r>
        <w:t> Таня тоже нарисовала свой прямоугольник, уменьшив длину Дашиного на 3 и увеличив ширину на 5. Оказалось, что площади прямоугольников Кати и Тани равны. Выберите все возможные значения периметра прямоугольника Даши:</w:t>
      </w:r>
      <w:r>
        <w:br/>
        <w:t>50</w:t>
      </w:r>
      <w:r>
        <w:br/>
        <w:t>52</w:t>
      </w:r>
      <w:r>
        <w:br/>
        <w:t>54</w:t>
      </w:r>
      <w:r>
        <w:br/>
        <w:t>100</w:t>
      </w:r>
      <w:r>
        <w:br/>
        <w:t>206</w:t>
      </w:r>
    </w:p>
    <w:p w:rsidR="00957F24" w:rsidRDefault="00957F24" w:rsidP="00957F24">
      <w:pPr>
        <w:pStyle w:val="a8"/>
      </w:pPr>
      <w:r>
        <w:rPr>
          <w:rStyle w:val="a9"/>
        </w:rPr>
        <w:t>Задание 8: Угол C треугольника ABC равен 60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. На продолжении стороны BC за точку C выбрана точка D так, что DC+CA=BC. </w:t>
      </w:r>
      <w:r>
        <w:rPr>
          <w:rStyle w:val="a9"/>
        </w:rPr>
        <w:lastRenderedPageBreak/>
        <w:t xml:space="preserve">Оказалось,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ADB=40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. Найдите угол BAD. Ответ выразите в градусах.</w:t>
      </w:r>
    </w:p>
    <w:p w:rsidR="00957F24" w:rsidRDefault="00957F24" w:rsidP="00957F24">
      <w:r>
        <w:pict>
          <v:rect id="_x0000_i1025" style="width:0;height:1.5pt" o:hralign="center" o:hrstd="t" o:hr="t" fillcolor="#a0a0a0" stroked="f"/>
        </w:pict>
      </w:r>
    </w:p>
    <w:p w:rsidR="00957F24" w:rsidRDefault="00957F24" w:rsidP="00957F24">
      <w:pPr>
        <w:pStyle w:val="a8"/>
      </w:pPr>
      <w:r>
        <w:rPr>
          <w:rStyle w:val="a9"/>
        </w:rPr>
        <w:t xml:space="preserve">Решения для Олимпиады по Математике 8 класс Сириус резервный день школьного этапа 2024/25 всероссийской олимпиады школьников ВсОШ 2 группа 18.10.2024 на официальном сайте Сириуса </w:t>
      </w:r>
      <w:hyperlink r:id="rId10" w:history="1">
        <w:r>
          <w:rPr>
            <w:rStyle w:val="aa"/>
            <w:b/>
            <w:bCs/>
          </w:rPr>
          <w:t>uts.sirius.online.</w:t>
        </w:r>
      </w:hyperlink>
    </w:p>
    <w:p w:rsidR="00A6662A" w:rsidRPr="00957F24" w:rsidRDefault="00A6662A" w:rsidP="00957F24">
      <w:bookmarkStart w:id="0" w:name="_GoBack"/>
      <w:bookmarkEnd w:id="0"/>
    </w:p>
    <w:sectPr w:rsidR="00A6662A" w:rsidRPr="00957F24" w:rsidSect="00370A66">
      <w:footerReference w:type="default" r:id="rId11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E6" w:rsidRDefault="00560CE6">
      <w:r>
        <w:separator/>
      </w:r>
    </w:p>
  </w:endnote>
  <w:endnote w:type="continuationSeparator" w:id="0">
    <w:p w:rsidR="00560CE6" w:rsidRDefault="0056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F2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7F2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E6" w:rsidRDefault="00560CE6">
      <w:r>
        <w:separator/>
      </w:r>
    </w:p>
  </w:footnote>
  <w:footnote w:type="continuationSeparator" w:id="0">
    <w:p w:rsidR="00560CE6" w:rsidRDefault="0056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E5A7D"/>
    <w:rsid w:val="00370A66"/>
    <w:rsid w:val="003B18BE"/>
    <w:rsid w:val="00430C6F"/>
    <w:rsid w:val="00560CE6"/>
    <w:rsid w:val="00742916"/>
    <w:rsid w:val="008954DB"/>
    <w:rsid w:val="00957F24"/>
    <w:rsid w:val="009B3DC2"/>
    <w:rsid w:val="00A6662A"/>
    <w:rsid w:val="00A9092F"/>
    <w:rsid w:val="00BD5EF4"/>
    <w:rsid w:val="00BF6A92"/>
    <w:rsid w:val="00EB70F8"/>
    <w:rsid w:val="00F530DD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ts.sirius.online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2024-10-18T05:20:00Z</dcterms:created>
  <dcterms:modified xsi:type="dcterms:W3CDTF">2024-10-18T05:20:00Z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