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97" w:rsidRDefault="00710097" w:rsidP="00710097">
      <w:pPr>
        <w:pStyle w:val="2"/>
      </w:pPr>
      <w:r>
        <w:rPr>
          <w:rStyle w:val="a8"/>
          <w:rFonts w:eastAsiaTheme="majorEastAsia"/>
          <w:b/>
          <w:bCs/>
        </w:rPr>
        <w:t>Тренировочная работа СтатГрад №4 по Математике для 11 класса</w:t>
      </w:r>
    </w:p>
    <w:p w:rsidR="00710097" w:rsidRDefault="00710097" w:rsidP="00710097">
      <w:pPr>
        <w:pStyle w:val="3"/>
      </w:pPr>
      <w:r>
        <w:rPr>
          <w:rStyle w:val="a8"/>
          <w:b/>
          <w:bCs/>
        </w:rPr>
        <w:t>Вариант МА2410401 задания и ответы для подготовки к ЕГЭ по Математике</w:t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1</w:t>
      </w:r>
      <w:r>
        <w:t>. В школе есть четырёхместные туристические палатки. Какое наименьшее количество палаток нужно взять в поход, в котором участвует 19 человек?</w:t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2</w:t>
      </w:r>
      <w:r>
        <w:t>. 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  <w:r>
        <w:br/>
      </w:r>
      <w:r>
        <w:rPr>
          <w:rStyle w:val="a8"/>
          <w:rFonts w:eastAsiaTheme="majorEastAsia"/>
        </w:rPr>
        <w:t>ВЕЛИЧИНЫ</w:t>
      </w:r>
      <w:r>
        <w:br/>
      </w:r>
      <w:r>
        <w:rPr>
          <w:rStyle w:val="a8"/>
          <w:rFonts w:eastAsiaTheme="majorEastAsia"/>
        </w:rPr>
        <w:t>A)</w:t>
      </w:r>
      <w:r>
        <w:t> масса таблетки лекарства</w:t>
      </w:r>
      <w:r>
        <w:br/>
      </w:r>
      <w:r>
        <w:rPr>
          <w:rStyle w:val="a8"/>
          <w:rFonts w:eastAsiaTheme="majorEastAsia"/>
        </w:rPr>
        <w:t>Б)</w:t>
      </w:r>
      <w:r>
        <w:t> масса Земли</w:t>
      </w:r>
      <w:r>
        <w:br/>
      </w:r>
      <w:r>
        <w:rPr>
          <w:rStyle w:val="a8"/>
          <w:rFonts w:eastAsiaTheme="majorEastAsia"/>
        </w:rPr>
        <w:t>В)</w:t>
      </w:r>
      <w:r>
        <w:t> масса молекулы водорода</w:t>
      </w:r>
      <w:r>
        <w:br/>
      </w:r>
      <w:r>
        <w:rPr>
          <w:rStyle w:val="a8"/>
          <w:rFonts w:eastAsiaTheme="majorEastAsia"/>
        </w:rPr>
        <w:t>Г)</w:t>
      </w:r>
      <w:r>
        <w:t> масса взрослого кита</w:t>
      </w:r>
      <w:r>
        <w:br/>
      </w:r>
      <w:r>
        <w:rPr>
          <w:rStyle w:val="a8"/>
          <w:rFonts w:eastAsiaTheme="majorEastAsia"/>
        </w:rPr>
        <w:t>ЗНАЧЕНИЯ</w:t>
      </w:r>
      <w:r>
        <w:br/>
        <w:t>5,9726 · 10²⁴ кг</w:t>
      </w:r>
      <w:r>
        <w:br/>
        <w:t>3,3464 · 10⁻²⁷ кг</w:t>
      </w:r>
      <w:r>
        <w:br/>
        <w:t>100 т</w:t>
      </w:r>
      <w:r>
        <w:br/>
        <w:t>200 мг</w:t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3</w:t>
      </w:r>
      <w:r>
        <w:t>. На рисунке показано изменение атмосферного давления в течение трёх суток. По горизонтали указаны дни недели и время, по вертикали — значения атмосферного давления в миллиметрах ртутного столба. Определите по рисунку значение атмосферного давления во вторник в 12:00. Ответ дайте в миллиметрах ртутного столба.</w:t>
      </w:r>
    </w:p>
    <w:p w:rsidR="00710097" w:rsidRDefault="00710097" w:rsidP="00710097">
      <w:r>
        <w:rPr>
          <w:noProof/>
          <w:lang w:eastAsia="ru-RU"/>
        </w:rPr>
        <w:drawing>
          <wp:inline distT="0" distB="0" distL="0" distR="0">
            <wp:extent cx="3133725" cy="1800225"/>
            <wp:effectExtent l="0" t="0" r="9525" b="9525"/>
            <wp:docPr id="7" name="Рисунок 7" descr="На рисунке показано изменение атмосферного давления в течение трёх суток. По горизонтали указаны дни недели и время, по вертикали — значения атмосферного давления в миллиметрах ртутного столба. Определите по рисунку значение атмосферного давления во вторник в 12:00. Ответ дайте в миллиметрах ртутного столб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рисунке показано изменение атмосферного давления в течение трёх суток. По горизонтали указаны дни недели и время, по вертикали — значения атмосферного давления в миллиметрах ртутного столба. Определите по рисунку значение атмосферного давления во вторник в 12:00. Ответ дайте в миллиметрах ртутного столб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4</w:t>
      </w:r>
      <w:r>
        <w:t>. Чтобы перевести температуру из шкалы Цельсия в шкалу Фаренгейта, пользуются формулой tF=1,8tC+32, где tC​ — температура в градусах по шкале Цельсия, tF — температура в градусах по шкале Фаренгейта. Скольким градусам по шкале Фаренгейта соответствует 5 градусов по шкале Цельсия?</w:t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5</w:t>
      </w:r>
      <w:r>
        <w:t>. В фирме такси в данный момент свободно 16 машин: 3 чёрные, 4 жёлтые и 9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6</w:t>
      </w:r>
      <w:r>
        <w:t>. В таблице даны результаты олимпиад по физике и химии в 9 «А» классе.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395"/>
        <w:gridCol w:w="410"/>
      </w:tblGrid>
      <w:tr w:rsidR="00710097" w:rsidTr="00710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80</w:t>
            </w:r>
          </w:p>
        </w:tc>
      </w:tr>
      <w:tr w:rsidR="00710097" w:rsidTr="00710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42</w:t>
            </w:r>
          </w:p>
        </w:tc>
      </w:tr>
      <w:tr w:rsidR="00710097" w:rsidTr="00710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710097" w:rsidTr="00710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44</w:t>
            </w:r>
          </w:p>
        </w:tc>
      </w:tr>
      <w:tr w:rsidR="00710097" w:rsidTr="00710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40</w:t>
            </w:r>
          </w:p>
        </w:tc>
      </w:tr>
      <w:tr w:rsidR="00710097" w:rsidTr="00710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90</w:t>
            </w:r>
          </w:p>
        </w:tc>
      </w:tr>
      <w:tr w:rsidR="00710097" w:rsidTr="00710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41</w:t>
            </w:r>
          </w:p>
        </w:tc>
      </w:tr>
      <w:tr w:rsidR="00710097" w:rsidTr="00710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56</w:t>
            </w:r>
          </w:p>
        </w:tc>
      </w:tr>
      <w:tr w:rsidR="00710097" w:rsidTr="00710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710097" w:rsidRDefault="00710097">
            <w:pPr>
              <w:rPr>
                <w:sz w:val="24"/>
                <w:szCs w:val="24"/>
              </w:rPr>
            </w:pPr>
            <w:r>
              <w:t>73</w:t>
            </w:r>
          </w:p>
        </w:tc>
      </w:tr>
    </w:tbl>
    <w:p w:rsidR="00710097" w:rsidRDefault="00710097" w:rsidP="00710097">
      <w:pPr>
        <w:pStyle w:val="a7"/>
      </w:pPr>
      <w:r>
        <w:t>Похвальные грамоты дают тем школьникам, у кого суммарный балл по двум олимпиадам больше 110 или хотя бы по одному предмету набрано не меньше 60 баллов. Укажите номера учащихся 9 «А» класса, набравших меньше 60 баллов по физике и получивших похвальные грамоты, без пробелов, запятых и других дополнительных символов.</w:t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7</w:t>
      </w:r>
      <w:r>
        <w:t>. Установите соответствие между графиками функций и характеристиками этих функций на отрезке [–1; 1].</w:t>
      </w:r>
      <w:r>
        <w:br/>
      </w:r>
      <w:r>
        <w:rPr>
          <w:rStyle w:val="a8"/>
          <w:rFonts w:eastAsiaTheme="majorEastAsia"/>
        </w:rPr>
        <w:t>ГРАФИКИ</w:t>
      </w:r>
    </w:p>
    <w:p w:rsidR="00710097" w:rsidRDefault="00710097" w:rsidP="00710097">
      <w:r>
        <w:rPr>
          <w:noProof/>
          <w:lang w:eastAsia="ru-RU"/>
        </w:rPr>
        <w:drawing>
          <wp:inline distT="0" distB="0" distL="0" distR="0">
            <wp:extent cx="3971925" cy="2162175"/>
            <wp:effectExtent l="0" t="0" r="9525" b="9525"/>
            <wp:docPr id="6" name="Рисунок 6" descr="Установите соответствие между графиками функций и характеристиками этих функций на отрезке [–1; 1]. ГРАФ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ановите соответствие между графиками функций и характеристиками этих функций на отрезке [–1; 1]. ГРАФ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ХАРАКТЕРИСТИКИ</w:t>
      </w:r>
      <w:r>
        <w:br/>
        <w:t>1. Функция возрастает на отрезке [–1; 1].</w:t>
      </w:r>
      <w:r>
        <w:br/>
        <w:t>2. Функция убывает на отрезке [–1; 1].</w:t>
      </w:r>
      <w:r>
        <w:br/>
        <w:t>3. Функция принимает положительное значение в каждой точке отрезка [–1; 1].</w:t>
      </w:r>
      <w:r>
        <w:br/>
        <w:t>4. Функция принимает отрицательное значение в каждой точке отрезка [–1; 1].</w:t>
      </w:r>
      <w:r>
        <w:br/>
        <w:t>В таблице под каждой буквой укажите соответствующий номер.</w:t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8</w:t>
      </w:r>
      <w:r>
        <w:t>. В 9 «Б» классе география по расписанию по средам и пятницам. Каждый ученик должен приносить атлас на каждый урок географии. На других уроках атлас не нужен. Выберите утверждения, которые верны при приведённых условиях.</w:t>
      </w:r>
      <w:r>
        <w:br/>
        <w:t>1) Всякий день, когда ученик 9 «Б» класса берёт с собой в школу атлас, является пятницей.</w:t>
      </w:r>
      <w:r>
        <w:br/>
        <w:t>2) В среду Маше из 9 «Б» класса надо принести в школу атлас. По четвергам ученикам 9 «Б» класса не надо брать в школу географический атлас.</w:t>
      </w:r>
      <w:r>
        <w:br/>
      </w:r>
      <w:r>
        <w:lastRenderedPageBreak/>
        <w:t>3) В каждый день, отличный от среды, ученикам 9 «Б» класса атлас можно в школу не брать.</w:t>
      </w:r>
      <w:r>
        <w:br/>
        <w:t>4) В ответе запишите номера выбранных утверждений без пробелов, запятых и других дополнительных символов.</w:t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9</w:t>
      </w:r>
      <w:r>
        <w:t>. План местности разбит на клетки. Каждая клетка обозначает квадраты 1м × 1м. Найдите площадь участка, выделенного на плане. Ответ дайте в квадратных метрах.</w:t>
      </w:r>
    </w:p>
    <w:p w:rsidR="00710097" w:rsidRDefault="00710097" w:rsidP="00710097">
      <w:r>
        <w:rPr>
          <w:noProof/>
          <w:lang w:eastAsia="ru-RU"/>
        </w:rPr>
        <w:drawing>
          <wp:inline distT="0" distB="0" distL="0" distR="0">
            <wp:extent cx="771525" cy="1514475"/>
            <wp:effectExtent l="0" t="0" r="9525" b="9525"/>
            <wp:docPr id="5" name="Рисунок 5" descr="https://pndexam.ru/wp-content/uploads/2025/03/image-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3/image-4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10</w:t>
      </w:r>
      <w:r>
        <w:t>. Колесо имеет 12 спиц. Углы между соседними спицами равны. Найдите величину угла (в градусах), который образуют две соседние спицы.</w:t>
      </w:r>
    </w:p>
    <w:p w:rsidR="00710097" w:rsidRDefault="00710097" w:rsidP="00710097">
      <w:r>
        <w:rPr>
          <w:noProof/>
          <w:lang w:eastAsia="ru-RU"/>
        </w:rPr>
        <w:drawing>
          <wp:inline distT="0" distB="0" distL="0" distR="0">
            <wp:extent cx="1657350" cy="1543050"/>
            <wp:effectExtent l="0" t="0" r="0" b="0"/>
            <wp:docPr id="4" name="Рисунок 4" descr="https://pndexam.ru/wp-content/uploads/2025/03/image-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5/03/image-4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11</w:t>
      </w:r>
      <w:r>
        <w:t>. Сколько граммов весит шар диаметром 7 см, изготовленный из того же материала?</w:t>
      </w:r>
    </w:p>
    <w:p w:rsidR="00710097" w:rsidRDefault="00710097" w:rsidP="00710097">
      <w:r>
        <w:rPr>
          <w:noProof/>
          <w:lang w:eastAsia="ru-RU"/>
        </w:rPr>
        <w:drawing>
          <wp:inline distT="0" distB="0" distL="0" distR="0">
            <wp:extent cx="2371725" cy="1181100"/>
            <wp:effectExtent l="0" t="0" r="9525" b="0"/>
            <wp:docPr id="3" name="Рисунок 3" descr="https://pndexam.ru/wp-content/uploads/2025/03/image-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dexam.ru/wp-content/uploads/2025/03/image-46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Задание 12</w:t>
      </w:r>
      <w:r>
        <w:t>. Площадь прямоугольника равна 660, а одна из сторон равна 11. Найдите длину диагонали этого прямоугольника.</w:t>
      </w:r>
    </w:p>
    <w:p w:rsidR="00710097" w:rsidRDefault="00710097" w:rsidP="00710097">
      <w:r>
        <w:rPr>
          <w:noProof/>
          <w:lang w:eastAsia="ru-RU"/>
        </w:rPr>
        <w:drawing>
          <wp:inline distT="0" distB="0" distL="0" distR="0">
            <wp:extent cx="1495425" cy="866775"/>
            <wp:effectExtent l="0" t="0" r="9525" b="9525"/>
            <wp:docPr id="2" name="Рисунок 2" descr="https://pndexam.ru/wp-content/uploads/2025/03/image-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ndexam.ru/wp-content/uploads/2025/03/image-46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lastRenderedPageBreak/>
        <w:t>Задание 13</w:t>
      </w:r>
      <w:r>
        <w:t>. Даны два цилиндра. Радиус основания и высота первого цилиндра равны соответственно 2 и 3, а второго — 12 и 5. Во сколько раз площадь боковой поверхности второго цилиндра больше площади боковой поверхности первого?</w:t>
      </w:r>
    </w:p>
    <w:p w:rsidR="00710097" w:rsidRDefault="00710097" w:rsidP="00710097">
      <w:r>
        <w:rPr>
          <w:noProof/>
          <w:lang w:eastAsia="ru-RU"/>
        </w:rPr>
        <w:drawing>
          <wp:inline distT="0" distB="0" distL="0" distR="0">
            <wp:extent cx="1752600" cy="1409700"/>
            <wp:effectExtent l="0" t="0" r="0" b="0"/>
            <wp:docPr id="1" name="Рисунок 1" descr="https://pndexam.ru/wp-content/uploads/2025/03/image-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ndexam.ru/wp-content/uploads/2025/03/image-46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97" w:rsidRDefault="00710097" w:rsidP="00710097">
      <w:r>
        <w:pict>
          <v:rect id="_x0000_i1025" style="width:0;height:1.5pt" o:hralign="center" o:hrstd="t" o:hr="t" fillcolor="#a0a0a0" stroked="f"/>
        </w:pict>
      </w:r>
    </w:p>
    <w:p w:rsidR="00710097" w:rsidRDefault="00710097" w:rsidP="00710097">
      <w:pPr>
        <w:pStyle w:val="a7"/>
      </w:pPr>
      <w:r>
        <w:rPr>
          <w:rStyle w:val="a8"/>
          <w:rFonts w:eastAsiaTheme="majorEastAsia"/>
        </w:rPr>
        <w:t>Тренировочная работа СтатГрад №4 по Математике для 11 класса, вариант № МА2410401 задания, ответы</w:t>
      </w:r>
      <w:r>
        <w:t xml:space="preserve"> – это уникальный материал для подготовки к </w:t>
      </w:r>
      <w:r>
        <w:rPr>
          <w:rStyle w:val="a8"/>
          <w:rFonts w:eastAsiaTheme="majorEastAsia"/>
        </w:rPr>
        <w:t>ЕГЭ</w:t>
      </w:r>
      <w:r>
        <w:t xml:space="preserve">, разработанный в соответствии с требованиями </w:t>
      </w:r>
      <w:r>
        <w:rPr>
          <w:rStyle w:val="a8"/>
          <w:rFonts w:eastAsiaTheme="majorEastAsia"/>
        </w:rPr>
        <w:t xml:space="preserve">ФИПИ </w:t>
      </w:r>
      <w:r>
        <w:t>и форматом реального экзамена.</w:t>
      </w:r>
    </w:p>
    <w:p w:rsidR="008337F6" w:rsidRPr="00710097" w:rsidRDefault="008337F6" w:rsidP="00710097">
      <w:bookmarkStart w:id="0" w:name="_GoBack"/>
      <w:bookmarkEnd w:id="0"/>
    </w:p>
    <w:sectPr w:rsidR="008337F6" w:rsidRPr="0071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564A0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76</cp:revision>
  <dcterms:created xsi:type="dcterms:W3CDTF">2024-10-16T05:23:00Z</dcterms:created>
  <dcterms:modified xsi:type="dcterms:W3CDTF">2025-03-18T05:27:00Z</dcterms:modified>
</cp:coreProperties>
</file>