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05" w:rsidRDefault="00487905" w:rsidP="00487905">
      <w:pPr>
        <w:pStyle w:val="2"/>
      </w:pPr>
      <w:r>
        <w:rPr>
          <w:rStyle w:val="a8"/>
          <w:rFonts w:eastAsiaTheme="majorEastAsia"/>
          <w:b/>
          <w:bCs/>
        </w:rPr>
        <w:t>Тренировочная работа СтатГрад №5 по Истории для 11 класса</w:t>
      </w:r>
    </w:p>
    <w:p w:rsidR="00487905" w:rsidRDefault="00487905" w:rsidP="00487905">
      <w:pPr>
        <w:pStyle w:val="3"/>
      </w:pPr>
      <w:r>
        <w:rPr>
          <w:rStyle w:val="a8"/>
          <w:b/>
          <w:bCs/>
        </w:rPr>
        <w:t>Вариант ИС2410501</w:t>
      </w:r>
      <w:r>
        <w:t xml:space="preserve"> </w:t>
      </w:r>
      <w:r>
        <w:rPr>
          <w:rStyle w:val="a8"/>
          <w:b/>
          <w:bCs/>
        </w:rPr>
        <w:t xml:space="preserve">задания и ответы для подготовки к ЕГЭ по Истории </w:t>
      </w:r>
    </w:p>
    <w:p w:rsidR="00487905" w:rsidRDefault="00487905" w:rsidP="00487905">
      <w:pPr>
        <w:pStyle w:val="a7"/>
      </w:pPr>
      <w:r>
        <w:rPr>
          <w:rStyle w:val="a8"/>
          <w:rFonts w:eastAsiaTheme="majorEastAsia"/>
        </w:rPr>
        <w:t>Задание 1.</w:t>
      </w:r>
      <w:r>
        <w:t xml:space="preserve"> Установите соответствие между событиями и годами: к каждой позиции</w:t>
      </w:r>
      <w:r>
        <w:br/>
        <w:t>первого столбца подберите соответствующую позицию из второго столбца.</w:t>
      </w:r>
      <w:r>
        <w:br/>
      </w:r>
      <w:r>
        <w:rPr>
          <w:rStyle w:val="a8"/>
          <w:rFonts w:eastAsiaTheme="majorEastAsia"/>
        </w:rPr>
        <w:t>СОБЫТИЕ</w:t>
      </w:r>
      <w:r>
        <w:br/>
        <w:t>А) провозглашение России империей</w:t>
      </w:r>
      <w:r>
        <w:br/>
        <w:t>Б) отмена местничества</w:t>
      </w:r>
      <w:r>
        <w:br/>
        <w:t>В) освобождение Севастополя от нацистской оккупации</w:t>
      </w:r>
      <w:r>
        <w:br/>
        <w:t>Г) формирование Петроградского совета рабочих и солдатских депутатов</w:t>
      </w:r>
      <w:r>
        <w:br/>
      </w:r>
      <w:r>
        <w:rPr>
          <w:rStyle w:val="a8"/>
          <w:rFonts w:eastAsiaTheme="majorEastAsia"/>
        </w:rPr>
        <w:t>ГОД</w:t>
      </w:r>
      <w:r>
        <w:br/>
        <w:t>1) 1682 г.</w:t>
      </w:r>
      <w:r>
        <w:br/>
        <w:t>2) 1721 г.</w:t>
      </w:r>
      <w:r>
        <w:br/>
        <w:t>3) 1785 г.</w:t>
      </w:r>
      <w:r>
        <w:br/>
        <w:t>4) 1917 г.</w:t>
      </w:r>
      <w:r>
        <w:br/>
        <w:t>5) 1943 г.</w:t>
      </w:r>
      <w:r>
        <w:br/>
        <w:t>6) 1944 г.</w:t>
      </w:r>
    </w:p>
    <w:p w:rsidR="00487905" w:rsidRDefault="00487905" w:rsidP="00487905">
      <w:pPr>
        <w:pStyle w:val="a7"/>
      </w:pPr>
      <w:r>
        <w:rPr>
          <w:rStyle w:val="a8"/>
          <w:rFonts w:eastAsiaTheme="majorEastAsia"/>
        </w:rPr>
        <w:t>Задание 2.</w:t>
      </w:r>
      <w:r>
        <w:t xml:space="preserve"> 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</w:t>
      </w:r>
      <w:r>
        <w:br/>
        <w:t>1) принятие Судебника Ивана III</w:t>
      </w:r>
      <w:r>
        <w:br/>
        <w:t>2) Четвёртый крестовый поход, захват крестоносцами Константинополя</w:t>
      </w:r>
      <w:r>
        <w:br/>
        <w:t>3) избрание царём Михаила Фёдоровича Романова</w:t>
      </w:r>
    </w:p>
    <w:p w:rsidR="00487905" w:rsidRDefault="00487905" w:rsidP="00487905">
      <w:pPr>
        <w:pStyle w:val="a7"/>
      </w:pPr>
      <w:r>
        <w:rPr>
          <w:rStyle w:val="a8"/>
          <w:rFonts w:eastAsiaTheme="majorEastAsia"/>
        </w:rPr>
        <w:t>Задание 3.</w:t>
      </w:r>
      <w:r>
        <w:t xml:space="preserve"> Установите соответствие между процессами (явлениями, событиями) и фактами, относящимися к этим процессам (явлениям, событиям): к каждой позиции первого столбца подберите соответствующую позицию из второго столбца.</w:t>
      </w:r>
      <w:r>
        <w:br/>
      </w:r>
      <w:r>
        <w:rPr>
          <w:rStyle w:val="a8"/>
          <w:rFonts w:eastAsiaTheme="majorEastAsia"/>
        </w:rPr>
        <w:t>ПРОЦЕСС (ЯВЛЕНИЕ, СОБЫТИЕ)</w:t>
      </w:r>
      <w:r>
        <w:rPr>
          <w:b/>
          <w:bCs/>
        </w:rPr>
        <w:br/>
      </w:r>
      <w:r>
        <w:t>А) Первая российская революция</w:t>
      </w:r>
      <w:r>
        <w:br/>
        <w:t>Б) московская междоусобица второй четверти XV в.</w:t>
      </w:r>
      <w:r>
        <w:br/>
        <w:t>В) политическая борьба 1930-х гг.</w:t>
      </w:r>
      <w:r>
        <w:br/>
        <w:t>Г) протест против закрепощения</w:t>
      </w:r>
      <w:r>
        <w:br/>
      </w:r>
      <w:r>
        <w:rPr>
          <w:rStyle w:val="a8"/>
          <w:rFonts w:eastAsiaTheme="majorEastAsia"/>
        </w:rPr>
        <w:t>ФАКТ</w:t>
      </w:r>
      <w:r>
        <w:br/>
        <w:t>1) формирование коалиционного Временного правительства во главе с А.Ф. Керенским</w:t>
      </w:r>
      <w:r>
        <w:br/>
        <w:t>2) восстание Хлопка</w:t>
      </w:r>
      <w:r>
        <w:br/>
        <w:t>3) отравление Дмитрия Шемяки</w:t>
      </w:r>
      <w:r>
        <w:br/>
        <w:t>4) издание манифеста о «Булыгинской думе»</w:t>
      </w:r>
      <w:r>
        <w:br/>
        <w:t>5) процесс над «троцкистскозиновьевским центром»</w:t>
      </w:r>
      <w:r>
        <w:br/>
        <w:t>6) создание «Народной воли»</w:t>
      </w:r>
    </w:p>
    <w:p w:rsidR="00487905" w:rsidRDefault="00487905" w:rsidP="00487905">
      <w:pPr>
        <w:pStyle w:val="a7"/>
      </w:pPr>
      <w:r>
        <w:rPr>
          <w:rStyle w:val="a8"/>
          <w:rFonts w:eastAsiaTheme="majorEastAsia"/>
        </w:rPr>
        <w:t>Задание 4.</w:t>
      </w:r>
      <w:r>
        <w:t xml:space="preserve"> Заполните пустые ячейки таблицы, используя приведённый ниже список пропущенных элементов: для каждого пропуска, обозначенного буквой, выберите номер нужного элемента.</w:t>
      </w:r>
    </w:p>
    <w:p w:rsidR="00487905" w:rsidRDefault="00487905" w:rsidP="00487905">
      <w:r>
        <w:rPr>
          <w:noProof/>
          <w:lang w:eastAsia="ru-RU"/>
        </w:rPr>
        <w:lastRenderedPageBreak/>
        <w:drawing>
          <wp:inline distT="0" distB="0" distL="0" distR="0">
            <wp:extent cx="6219825" cy="3009900"/>
            <wp:effectExtent l="0" t="0" r="9525" b="0"/>
            <wp:docPr id="3" name="Рисунок 3" descr="https://pndexam.ru/wp-content/uploads/2025/04/image-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5/04/image-7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05" w:rsidRDefault="00487905" w:rsidP="00487905">
      <w:pPr>
        <w:pStyle w:val="a7"/>
      </w:pPr>
      <w:r>
        <w:t>Пропущенные элементы:</w:t>
      </w:r>
      <w:r>
        <w:br/>
        <w:t>1) село Молоди</w:t>
      </w:r>
      <w:r>
        <w:br/>
        <w:t>2) взятие казаками столицы Сибирского ханства</w:t>
      </w:r>
      <w:r>
        <w:br/>
        <w:t>3) 1230-е гг.</w:t>
      </w:r>
      <w:r>
        <w:br/>
        <w:t>4) Кашлык</w:t>
      </w:r>
      <w:r>
        <w:br/>
        <w:t>5) 1570-е гг.</w:t>
      </w:r>
      <w:r>
        <w:br/>
        <w:t>6) 1460-е гг.</w:t>
      </w:r>
      <w:r>
        <w:br/>
        <w:t>7) присоединение города к Московскому княжеству</w:t>
      </w:r>
      <w:r>
        <w:br/>
        <w:t>8) село Коломенское</w:t>
      </w:r>
      <w:r>
        <w:br/>
        <w:t>9) Медный бунт</w:t>
      </w:r>
    </w:p>
    <w:p w:rsidR="00487905" w:rsidRDefault="00487905" w:rsidP="00487905">
      <w:pPr>
        <w:pStyle w:val="a7"/>
      </w:pPr>
      <w:r>
        <w:rPr>
          <w:rStyle w:val="a8"/>
          <w:rFonts w:eastAsiaTheme="majorEastAsia"/>
        </w:rPr>
        <w:t>Задание 5.</w:t>
      </w:r>
      <w:r>
        <w:t xml:space="preserve"> Установите соответствие между событиями (явлениями, процессами) и их участниками: к каждой позиции первого столбца подберите соответствующую позицию из второго столбца.</w:t>
      </w:r>
      <w:r>
        <w:br/>
      </w:r>
      <w:r>
        <w:rPr>
          <w:rStyle w:val="a8"/>
          <w:rFonts w:eastAsiaTheme="majorEastAsia"/>
        </w:rPr>
        <w:t>СОБЫТИЕ (ЯВЛЕНИЕ, ПРОЦЕСС) УЧАСТНИК</w:t>
      </w:r>
      <w:r>
        <w:rPr>
          <w:b/>
          <w:bCs/>
        </w:rPr>
        <w:br/>
      </w:r>
      <w:r>
        <w:t>А) заключение Тильзитского мира</w:t>
      </w:r>
      <w:r>
        <w:br/>
        <w:t>Б) проведение советскими войсками</w:t>
      </w:r>
      <w:r>
        <w:br/>
        <w:t>операции по штурму Берлина</w:t>
      </w:r>
      <w:r>
        <w:br/>
        <w:t>В) отмена кормлений</w:t>
      </w:r>
      <w:r>
        <w:br/>
        <w:t>Г) распад СССР</w:t>
      </w:r>
      <w:r>
        <w:br/>
      </w:r>
      <w:r>
        <w:rPr>
          <w:rStyle w:val="a8"/>
          <w:rFonts w:eastAsiaTheme="majorEastAsia"/>
        </w:rPr>
        <w:t>УЧАСТНИК</w:t>
      </w:r>
      <w:r>
        <w:rPr>
          <w:b/>
          <w:bCs/>
        </w:rPr>
        <w:br/>
      </w:r>
      <w:r>
        <w:t>1) Б.И. Морозов</w:t>
      </w:r>
      <w:r>
        <w:br/>
        <w:t>2) И.С. Конев</w:t>
      </w:r>
      <w:r>
        <w:br/>
        <w:t>3) Александр I</w:t>
      </w:r>
      <w:r>
        <w:br/>
        <w:t>4) М.С. Горбачёв</w:t>
      </w:r>
      <w:r>
        <w:br/>
        <w:t>5) Екатерина II</w:t>
      </w:r>
      <w:r>
        <w:br/>
        <w:t>6) А.Ф. Адашев</w:t>
      </w:r>
    </w:p>
    <w:p w:rsidR="00487905" w:rsidRDefault="00487905" w:rsidP="00487905">
      <w:pPr>
        <w:pStyle w:val="a7"/>
      </w:pPr>
      <w:r>
        <w:rPr>
          <w:rStyle w:val="a8"/>
          <w:rFonts w:eastAsiaTheme="majorEastAsia"/>
        </w:rPr>
        <w:t>Задание 6.</w:t>
      </w:r>
      <w:r>
        <w:t xml:space="preserve"> Прочтите отрывок из договора. «Список с договора, заключённого при царях Романе, Константине и Стефане, христолюбивых владыках. Мы от рода Русского послы и купцы, Ивор, посол Игорев, великого князя Русского, и общие послы: Вуфаст от Святослава, сына Игорева, Искусеви от Ольги княгини… И им поручено возобновить старый мир, нарушенный уже много лет ненавидящим добро и враждолюбцем дьяволом, и утвердить любовь между греками и русскими. И великий князь наш Игорь, и князья, и </w:t>
      </w:r>
      <w:r>
        <w:lastRenderedPageBreak/>
        <w:t>бояре его, и все русские послали нас к Роману, и к Константину, и к Стефану, к великим царям Греческим, утвердить дружбу с самими царями и со всем боярством и со всеми людьми греческими… И если кто из русских замыслит разрушить эту дружбу, то крещённые из них да примут за то месть от бога вседержителя, и осуждение на погибель вечную, а некрещённые да не примут помощи от бога и от Перуна, да не защитятся они щитами своими, да будут посечены мечами своими». Используя отрывок и знания по истории, выберите в приведённом списке верные суждения.</w:t>
      </w:r>
      <w:r>
        <w:br/>
        <w:t>Запишите в таблицу цифры, под которыми они указаны.</w:t>
      </w:r>
      <w:r>
        <w:br/>
        <w:t>1) Данный договор был заключён в 960-е гг.</w:t>
      </w:r>
      <w:r>
        <w:br/>
        <w:t>2) Князь, от имени которого выступали русские послы, был первым, кто объединил под своей властью Новгород и Киев.</w:t>
      </w:r>
      <w:r>
        <w:br/>
        <w:t>3) Столицу государства, с которым Русь заключила данный договор, в русских летописях называли Царьградом.</w:t>
      </w:r>
      <w:r>
        <w:br/>
        <w:t>4) Князь, от имени которого выступали русские послы, погиб в результате восстания подвластных племен.</w:t>
      </w:r>
      <w:r>
        <w:br/>
        <w:t>5) Славянский бог, упоминаемый в отрывке, считался богом Солнца.</w:t>
      </w:r>
      <w:r>
        <w:br/>
        <w:t>6) Текст договора свидетельствует о том, что среди русских к моменту его заключения уже были христиане.</w:t>
      </w:r>
    </w:p>
    <w:p w:rsidR="00487905" w:rsidRDefault="00487905" w:rsidP="00487905">
      <w:pPr>
        <w:pStyle w:val="a7"/>
      </w:pPr>
      <w:r>
        <w:rPr>
          <w:rStyle w:val="a8"/>
          <w:rFonts w:eastAsiaTheme="majorEastAsia"/>
        </w:rPr>
        <w:t>Задание 7.</w:t>
      </w:r>
      <w:r>
        <w:t xml:space="preserve"> Установите соответствие между произведениями культуры и деятелями культуры, причастными к их созданию: к каждой позиции первого столбца подберите соответствующую позицию из второго столбца.</w:t>
      </w:r>
      <w:r>
        <w:br/>
        <w:t>ПРОИЗВЕДЕНИЕ</w:t>
      </w:r>
      <w:r>
        <w:br/>
        <w:t>А) «Великие Четьи-Минеи»</w:t>
      </w:r>
      <w:r>
        <w:br/>
        <w:t>Б) картина «Сельский крестный ход на Пасху»</w:t>
      </w:r>
      <w:r>
        <w:br/>
        <w:t>В) «Повесть временных лет»</w:t>
      </w:r>
      <w:r>
        <w:br/>
        <w:t>Г) кинофильм «Волга-Волга»</w:t>
      </w:r>
      <w:r>
        <w:br/>
        <w:t>ДЕЯТЕЛЬ КУЛЬТУРЫ</w:t>
      </w:r>
      <w:r>
        <w:br/>
        <w:t>1) монах Нестор</w:t>
      </w:r>
      <w:r>
        <w:br/>
        <w:t>2) Г.В. Александров</w:t>
      </w:r>
      <w:r>
        <w:br/>
        <w:t>3) В.Г. Перов</w:t>
      </w:r>
      <w:r>
        <w:br/>
        <w:t>4) Д.Г. Левицкий</w:t>
      </w:r>
      <w:r>
        <w:br/>
        <w:t>5) митрополит Макарий</w:t>
      </w:r>
      <w:r>
        <w:br/>
        <w:t>6) Э.И. Рязанов</w:t>
      </w:r>
    </w:p>
    <w:p w:rsidR="00487905" w:rsidRDefault="00487905" w:rsidP="00487905">
      <w:pPr>
        <w:pStyle w:val="a7"/>
      </w:pPr>
      <w:r>
        <w:rPr>
          <w:rStyle w:val="a8"/>
          <w:rFonts w:eastAsiaTheme="majorEastAsia"/>
        </w:rPr>
        <w:t>Задание 8.</w:t>
      </w:r>
      <w:r>
        <w:t xml:space="preserve"> Рассмотрите изображение и выполните задание.</w:t>
      </w:r>
    </w:p>
    <w:p w:rsidR="00487905" w:rsidRDefault="00487905" w:rsidP="00487905">
      <w:r>
        <w:rPr>
          <w:noProof/>
          <w:lang w:eastAsia="ru-RU"/>
        </w:rPr>
        <w:lastRenderedPageBreak/>
        <w:drawing>
          <wp:inline distT="0" distB="0" distL="0" distR="0">
            <wp:extent cx="5581650" cy="3600450"/>
            <wp:effectExtent l="0" t="0" r="0" b="0"/>
            <wp:docPr id="2" name="Рисунок 2" descr="https://pndexam.ru/wp-content/uploads/2025/04/image-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dexam.ru/wp-content/uploads/2025/04/image-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05" w:rsidRDefault="00487905" w:rsidP="00487905">
      <w:pPr>
        <w:pStyle w:val="a7"/>
      </w:pPr>
      <w:r>
        <w:t xml:space="preserve">Заполните пропуск в предложении: «Событие, которому посвящён плакат, произошло в тысяча девятьсот </w:t>
      </w:r>
      <w:r>
        <w:rPr>
          <w:rStyle w:val="aa"/>
          <w:b/>
          <w:bCs/>
        </w:rPr>
        <w:t>_______</w:t>
      </w:r>
      <w:r>
        <w:t xml:space="preserve"> году». Ответ запишите словом (словосочетанием).</w:t>
      </w:r>
    </w:p>
    <w:p w:rsidR="00487905" w:rsidRDefault="00487905" w:rsidP="00487905">
      <w:pPr>
        <w:pStyle w:val="a7"/>
      </w:pPr>
      <w:r>
        <w:rPr>
          <w:rStyle w:val="a8"/>
          <w:rFonts w:eastAsiaTheme="majorEastAsia"/>
        </w:rPr>
        <w:t>Рассмотрите схему и выполните задания 9–12.</w:t>
      </w:r>
    </w:p>
    <w:p w:rsidR="00487905" w:rsidRDefault="00487905" w:rsidP="00487905">
      <w:r>
        <w:rPr>
          <w:noProof/>
          <w:lang w:eastAsia="ru-RU"/>
        </w:rPr>
        <w:drawing>
          <wp:inline distT="0" distB="0" distL="0" distR="0">
            <wp:extent cx="5991225" cy="3124200"/>
            <wp:effectExtent l="0" t="0" r="9525" b="0"/>
            <wp:docPr id="1" name="Рисунок 1" descr="https://pndexam.ru/wp-content/uploads/2025/04/image-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ndexam.ru/wp-content/uploads/2025/04/image-7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05" w:rsidRDefault="00487905" w:rsidP="00487905">
      <w:pPr>
        <w:pStyle w:val="a7"/>
      </w:pPr>
      <w:r>
        <w:rPr>
          <w:rStyle w:val="a8"/>
          <w:rFonts w:eastAsiaTheme="majorEastAsia"/>
        </w:rPr>
        <w:t>Задание 9.</w:t>
      </w:r>
      <w:r>
        <w:t xml:space="preserve"> Заполните пропуск в предложении: «Военные действия, обозначенные на схеме, происходили в тысяча восемьсот </w:t>
      </w:r>
      <w:r>
        <w:rPr>
          <w:rStyle w:val="aa"/>
          <w:b/>
          <w:bCs/>
        </w:rPr>
        <w:t>_______</w:t>
      </w:r>
      <w:r>
        <w:t xml:space="preserve"> году». Ответ запишите словом (словосочетанием).</w:t>
      </w:r>
    </w:p>
    <w:p w:rsidR="00487905" w:rsidRDefault="00487905" w:rsidP="00487905">
      <w:pPr>
        <w:pStyle w:val="a7"/>
      </w:pPr>
      <w:r>
        <w:rPr>
          <w:rStyle w:val="a8"/>
          <w:rFonts w:eastAsiaTheme="majorEastAsia"/>
        </w:rPr>
        <w:t>Задание 10.</w:t>
      </w:r>
      <w:r>
        <w:t xml:space="preserve"> Напишите название города, обозначенного на схеме цифрой «5».</w:t>
      </w:r>
    </w:p>
    <w:p w:rsidR="00487905" w:rsidRDefault="00487905" w:rsidP="00487905">
      <w:pPr>
        <w:pStyle w:val="a7"/>
      </w:pPr>
      <w:r>
        <w:rPr>
          <w:rStyle w:val="a8"/>
          <w:rFonts w:eastAsiaTheme="majorEastAsia"/>
        </w:rPr>
        <w:lastRenderedPageBreak/>
        <w:t>Задание 11.</w:t>
      </w:r>
      <w:r>
        <w:t xml:space="preserve"> Прочтите текст о событиях, отображённых на схеме, и, используя схему, укажите название города, которое дважды пропущено в этом тексте. «После вторжения неприятеля Барклай-де-Толли отвёл свою армию к Вильно и далее к Дриссе, следуя утверждённому плану генерала Пфуля. Но генералитету русской армии удалось наконец убедить императора в опасности ловушки, которую собой представлял Дрисский лагерь. В Полоцке, куда двинулась 1-я армия, императора удалось убедить и в пагубности его пребывания при армии, и в расстроенных чувствах тот удалился в Петербург, а Барклай повёл свои войска к расположенному на Западной Двине </w:t>
      </w:r>
      <w:r>
        <w:rPr>
          <w:rStyle w:val="aa"/>
          <w:b/>
          <w:bCs/>
        </w:rPr>
        <w:t>____</w:t>
      </w:r>
      <w:r>
        <w:t xml:space="preserve">, где предполагалось соединение со 2-й армией. Но 2-я армия, теснимая противником, к </w:t>
      </w:r>
      <w:r>
        <w:rPr>
          <w:rStyle w:val="aa"/>
          <w:b/>
          <w:bCs/>
        </w:rPr>
        <w:t>_____</w:t>
      </w:r>
      <w:r>
        <w:t xml:space="preserve"> не успевала, и Барклай двинулся дальше на восток».</w:t>
      </w:r>
    </w:p>
    <w:p w:rsidR="00487905" w:rsidRDefault="00487905" w:rsidP="00487905">
      <w:pPr>
        <w:pStyle w:val="a7"/>
      </w:pPr>
      <w:r>
        <w:rPr>
          <w:rStyle w:val="a8"/>
          <w:rFonts w:eastAsiaTheme="majorEastAsia"/>
        </w:rPr>
        <w:t>Задание 12.</w:t>
      </w:r>
      <w:r>
        <w:t xml:space="preserve"> Какие суждения, относящиеся к схеме, являются верными? Запишите цифры, под которыми они указаны. 1) Российский государь, в царствование которого происходили события, обозначенные на схеме, – Николай I. 2) Река, течение которой обозначено на схеме цифрой «1», – Висла. 3) Российскую армию, движение которой на схеме обозначено чёрными стрелками и цифрой «2», возглавлял полководец, получивший смертельное ранение в битве, место которой обозначено на схеме цифрой «4». 4) Обозначенный на схеме цифрой «3» город в ходе обозначенных на схеме военных действий выдержал двухмесячную осаду со стороны войск неприятеля. 5) Движение войск неприятеля, обозначенное на схеме, проходило через город Вязьму. 6) На схеме обозначен Тарутинский марш-манёвр русской армии.</w:t>
      </w:r>
    </w:p>
    <w:p w:rsidR="00487905" w:rsidRDefault="00487905" w:rsidP="00487905">
      <w:pPr>
        <w:pStyle w:val="a7"/>
      </w:pPr>
      <w:r>
        <w:t>Прочтите отрывок из исторического источника и выполните задания 13 и 14. Ответы предполагают использование информации из источника, а также применение исторических знаний по курсу истории соответствующего периода</w:t>
      </w:r>
      <w:r>
        <w:br/>
        <w:t>Из соборного приговора. «Июня в 12 день, царь и великий князь всея Руси, с святейшим Иовом патриархом всея Руси, и с сыном своим благородным царевичем князем Феодором, со всем освещённым собором и со всем своим царским советом, видя божеское на нас, за грехи наша праведное негодование, как известный всем вор, чёрнец, бывший сын боярский Отрепьев, бежав к полякам, назвался царевичем Димитрием, которой, как всем ведомо, скончался во граде Угличе, и погребён там; а сей злохищный львичище прельстив короля польского и литовского, и учинив заговор с некими панами, давними Русской земле и православной нашей христианской вере лиходеями, пришёл в наши украиные города с войском великим, желая похитить царство Московское и православную христианскую веру истребить, а ввести проклятую латинскую папскую веру Его же повелеваем всюду в церквах святых и по торжищам клясть. Войска же наши весьма оскудели: одни прельщены тем вором, к нему предались, иные от долгого стояния изнурились и домой разошлись; многие же люди, имея великие поместья и вотчины, службы не служат, ни сами, ни дети их, ни холопы, и живут в домах, не заботясь о гибели царства и о святой церкви. Повелеваем, да все патриаршьи, митрополичьи, архиепископские и епископские и монастырей слуги, кто из них годен, под тяжким нашим гневом и казнью вскоре собраться, со всяким поспешением, с оружием и запасами и идти в Калугу к боярам нашим и воеводам князю Фёдору Ивановичу Мстиславскому с товарищи. А останутся только престарелые и немощные».</w:t>
      </w:r>
    </w:p>
    <w:p w:rsidR="00487905" w:rsidRDefault="00487905" w:rsidP="00487905">
      <w:pPr>
        <w:pStyle w:val="a7"/>
      </w:pPr>
      <w:r>
        <w:rPr>
          <w:rStyle w:val="a8"/>
          <w:rFonts w:eastAsiaTheme="majorEastAsia"/>
        </w:rPr>
        <w:t>Задание 13.</w:t>
      </w:r>
      <w:r>
        <w:t xml:space="preserve"> Назовите век, в котором был составлен данный приговор. Укажите название периода отечественной истории, к началу которого относится составление данного приговора. Назовите царя, в правление которого был составлен данный приговор</w:t>
      </w:r>
    </w:p>
    <w:p w:rsidR="00487905" w:rsidRDefault="00487905" w:rsidP="00487905">
      <w:pPr>
        <w:pStyle w:val="a7"/>
      </w:pPr>
      <w:r>
        <w:rPr>
          <w:rStyle w:val="a8"/>
          <w:rFonts w:eastAsiaTheme="majorEastAsia"/>
        </w:rPr>
        <w:t>Задание 14.</w:t>
      </w:r>
      <w:r>
        <w:t xml:space="preserve"> Какую религиозную цель составители приговора приписывают названному в нём вором и чернецом историческому деятелю? Приведите две любые указываемые в приговоре причины уменьшения царского войска. При ответе избегайте цитирования </w:t>
      </w:r>
      <w:r>
        <w:lastRenderedPageBreak/>
        <w:t>избыточного текста, не содержащего положений, которые должны быть приведены по условию задания.</w:t>
      </w:r>
    </w:p>
    <w:p w:rsidR="00487905" w:rsidRDefault="00487905" w:rsidP="00487905">
      <w:r>
        <w:pict>
          <v:rect id="_x0000_i1025" style="width:0;height:1.5pt" o:hralign="center" o:hrstd="t" o:hr="t" fillcolor="#a0a0a0" stroked="f"/>
        </w:pict>
      </w:r>
    </w:p>
    <w:p w:rsidR="00487905" w:rsidRDefault="00487905" w:rsidP="00487905">
      <w:pPr>
        <w:pStyle w:val="a7"/>
      </w:pPr>
      <w:r>
        <w:rPr>
          <w:rStyle w:val="a8"/>
          <w:rFonts w:eastAsiaTheme="majorEastAsia"/>
        </w:rPr>
        <w:t>Тренировочная работа СтатГрад №5 по Истории для 11 класса, вариант № ИС2410501 задания, ответы</w:t>
      </w:r>
      <w:r>
        <w:t xml:space="preserve"> – это уникальный материал для подготовки к </w:t>
      </w:r>
      <w:r>
        <w:rPr>
          <w:rStyle w:val="a8"/>
          <w:rFonts w:eastAsiaTheme="majorEastAsia"/>
        </w:rPr>
        <w:t>ЕГЭ</w:t>
      </w:r>
      <w:r>
        <w:t xml:space="preserve">, разработанный в соответствии с требованиями </w:t>
      </w:r>
      <w:r>
        <w:rPr>
          <w:rStyle w:val="a8"/>
          <w:rFonts w:eastAsiaTheme="majorEastAsia"/>
        </w:rPr>
        <w:t xml:space="preserve">ФИПИ </w:t>
      </w:r>
      <w:r>
        <w:t>и форматом реального экзамена.</w:t>
      </w:r>
    </w:p>
    <w:p w:rsidR="008337F6" w:rsidRPr="00487905" w:rsidRDefault="008337F6" w:rsidP="00487905">
      <w:bookmarkStart w:id="0" w:name="_GoBack"/>
      <w:bookmarkEnd w:id="0"/>
    </w:p>
    <w:sectPr w:rsidR="008337F6" w:rsidRPr="0048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1777E"/>
    <w:rsid w:val="002D080D"/>
    <w:rsid w:val="002E594F"/>
    <w:rsid w:val="00305BFB"/>
    <w:rsid w:val="0031128E"/>
    <w:rsid w:val="00373A65"/>
    <w:rsid w:val="0038663B"/>
    <w:rsid w:val="003E60D3"/>
    <w:rsid w:val="003F71AC"/>
    <w:rsid w:val="00426221"/>
    <w:rsid w:val="004564A0"/>
    <w:rsid w:val="004710D4"/>
    <w:rsid w:val="00487905"/>
    <w:rsid w:val="004A1C5C"/>
    <w:rsid w:val="004B3708"/>
    <w:rsid w:val="004B4039"/>
    <w:rsid w:val="004D6480"/>
    <w:rsid w:val="00504180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A1388"/>
    <w:rsid w:val="0080750D"/>
    <w:rsid w:val="008337F6"/>
    <w:rsid w:val="00842CE7"/>
    <w:rsid w:val="008922E2"/>
    <w:rsid w:val="008D2FA6"/>
    <w:rsid w:val="008D5AC2"/>
    <w:rsid w:val="0093222E"/>
    <w:rsid w:val="00974586"/>
    <w:rsid w:val="00977AFB"/>
    <w:rsid w:val="009C12E3"/>
    <w:rsid w:val="009D7F15"/>
    <w:rsid w:val="009F41C9"/>
    <w:rsid w:val="00A40AAC"/>
    <w:rsid w:val="00A93A0A"/>
    <w:rsid w:val="00AD3C79"/>
    <w:rsid w:val="00AD727E"/>
    <w:rsid w:val="00AF65AC"/>
    <w:rsid w:val="00B00A9E"/>
    <w:rsid w:val="00B2375E"/>
    <w:rsid w:val="00C55985"/>
    <w:rsid w:val="00CC3839"/>
    <w:rsid w:val="00CF36B6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E378F"/>
    <w:rsid w:val="00F02E38"/>
    <w:rsid w:val="00F26440"/>
    <w:rsid w:val="00F41B32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82</cp:revision>
  <dcterms:created xsi:type="dcterms:W3CDTF">2024-10-16T05:23:00Z</dcterms:created>
  <dcterms:modified xsi:type="dcterms:W3CDTF">2025-04-04T05:41:00Z</dcterms:modified>
</cp:coreProperties>
</file>