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E5" w:rsidRDefault="00940CE5" w:rsidP="00940CE5">
      <w:pPr>
        <w:pStyle w:val="2"/>
      </w:pPr>
      <w:r>
        <w:t>Единая контрольная работа «ЕКР» по Алгебре для 9 класса</w:t>
      </w:r>
    </w:p>
    <w:p w:rsidR="00940CE5" w:rsidRDefault="00940CE5" w:rsidP="00940CE5">
      <w:pPr>
        <w:pStyle w:val="2"/>
      </w:pPr>
      <w:r>
        <w:t>Вариант 1001 задания и ответы для подготовки к ОГЭ по Алгебре</w:t>
      </w:r>
    </w:p>
    <w:p w:rsidR="00940CE5" w:rsidRDefault="00940CE5" w:rsidP="00940CE5">
      <w:pPr>
        <w:pStyle w:val="a7"/>
      </w:pPr>
      <w:r>
        <w:t>1. На плане изображено домохозяйство по адресу: СНТ «Горки–2», вл. 33 (сторона каждой клетки на плане равна 2 м). Участок имеет прямоугольную форму. Выезд и въезд осуществляются через единственные ворота.</w:t>
      </w:r>
    </w:p>
    <w:p w:rsidR="00940CE5" w:rsidRDefault="00940CE5" w:rsidP="00940CE5">
      <w:r>
        <w:rPr>
          <w:noProof/>
          <w:lang w:eastAsia="ru-RU"/>
        </w:rPr>
        <w:drawing>
          <wp:inline distT="0" distB="0" distL="0" distR="0">
            <wp:extent cx="3019425" cy="1466850"/>
            <wp:effectExtent l="0" t="0" r="9525" b="0"/>
            <wp:docPr id="4" name="Рисунок 4" descr="https://pndexam.ru/wp-content/uploads/2025/09/image-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dexam.ru/wp-content/uploads/2025/09/image-2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CE5" w:rsidRDefault="00940CE5" w:rsidP="00940CE5">
      <w:pPr>
        <w:pStyle w:val="a7"/>
        <w:spacing w:after="240" w:afterAutospacing="0"/>
      </w:pPr>
      <w:r>
        <w:t>При входе на участок справа в углу растут яблони. Слева от ворот находится гараж, за которым сначала располагается сарай площадью 24 кв. м, а затем – баня, отмеченная на плане цифрой 3, Самое большое по площади строение на участке – жилой дом, за которым сначала располагаются грядки с посадками овощей, а за ними – теплица. Все дорожки внутри участка имеют ширину 1 м и вымощены тротуарной плиткой размером 1м 1м . При въезде часть участка между домом, гаражом и яблонями вымощена плиткой такого же размера, но другой фактуры и цвета. Для объектов, указанных в таблице, определите, какими цифрами они обозначены на плане. Заполните таблицу, в бланк ответов перенесите последовательность четырёх цифр без пробелов, запятых и других дополнительных символов.</w:t>
      </w:r>
    </w:p>
    <w:p w:rsidR="00940CE5" w:rsidRDefault="00940CE5" w:rsidP="00940CE5">
      <w:pPr>
        <w:pStyle w:val="a7"/>
        <w:spacing w:after="240" w:afterAutospacing="0"/>
      </w:pPr>
      <w:r>
        <w:t>2. Найдите значение выражения 7,2 5,75</w:t>
      </w:r>
    </w:p>
    <w:p w:rsidR="00940CE5" w:rsidRDefault="00940CE5" w:rsidP="00940CE5">
      <w:pPr>
        <w:pStyle w:val="a7"/>
        <w:spacing w:after="240" w:afterAutospacing="0"/>
      </w:pPr>
      <w:r>
        <w:t xml:space="preserve">3. Какое из чисел </w:t>
      </w:r>
      <w:r>
        <w:rPr>
          <w:rStyle w:val="a8"/>
        </w:rPr>
        <w:t>√</w:t>
      </w:r>
      <w:r>
        <w:t xml:space="preserve">7 , </w:t>
      </w:r>
      <w:r>
        <w:rPr>
          <w:rStyle w:val="a8"/>
        </w:rPr>
        <w:t>√</w:t>
      </w:r>
      <w:r>
        <w:t xml:space="preserve">8 , </w:t>
      </w:r>
      <w:r>
        <w:rPr>
          <w:rStyle w:val="a8"/>
        </w:rPr>
        <w:t>√</w:t>
      </w:r>
      <w:r>
        <w:t xml:space="preserve">48 и </w:t>
      </w:r>
      <w:r>
        <w:rPr>
          <w:rStyle w:val="a8"/>
        </w:rPr>
        <w:t>√</w:t>
      </w:r>
      <w:r>
        <w:t>56 принадлежит промежутку [7; 8]? Укажите номер верного ответа.</w:t>
      </w:r>
    </w:p>
    <w:p w:rsidR="00940CE5" w:rsidRDefault="00940CE5" w:rsidP="00940CE5">
      <w:pPr>
        <w:pStyle w:val="a7"/>
        <w:spacing w:after="240" w:afterAutospacing="0"/>
      </w:pPr>
      <w:r>
        <w:t>4.Найдите значение выражения 2/32</w:t>
      </w:r>
    </w:p>
    <w:p w:rsidR="00940CE5" w:rsidRDefault="00940CE5" w:rsidP="00940CE5">
      <w:pPr>
        <w:pStyle w:val="a7"/>
        <w:spacing w:after="240" w:afterAutospacing="0"/>
      </w:pPr>
      <w:r>
        <w:t>5. Решите уравнение 1/7×2-28=0 . Если уравнение имеет больше одного корня, в ответ запишите меньший из корней.</w:t>
      </w:r>
    </w:p>
    <w:p w:rsidR="00940CE5" w:rsidRDefault="00940CE5" w:rsidP="00940CE5">
      <w:pPr>
        <w:pStyle w:val="a7"/>
        <w:spacing w:after="240" w:afterAutospacing="0"/>
      </w:pPr>
      <w:r>
        <w:t>6. В фирме такси в данный момент свободно 30 машин: 4 чёрных, 9 жёлтых и 17 зелёных. По вызову выехала одна из машин, случайно оказавшаяся ближе всего к заказчику. Найдите вероятность того, что к нему приедет жёлтое такси.</w:t>
      </w:r>
    </w:p>
    <w:p w:rsidR="00940CE5" w:rsidRDefault="00940CE5" w:rsidP="00940CE5">
      <w:pPr>
        <w:pStyle w:val="2"/>
      </w:pPr>
      <w:r>
        <w:t>Вариант 1002 задания и ответы для подготовки к ОГЭ по Алгебре</w:t>
      </w:r>
    </w:p>
    <w:p w:rsidR="00940CE5" w:rsidRDefault="00940CE5" w:rsidP="00940CE5">
      <w:pPr>
        <w:pStyle w:val="a7"/>
      </w:pPr>
      <w:r>
        <w:lastRenderedPageBreak/>
        <w:t>1. На плане изображено домохозяйство по адресу: СНТ «Прогресс», вл. 24 (сторона каждой клетки на плане равна 2 м). Участок имеет прямоугольную форму. Выезд и въезд осуществляются через единственные ворота.</w:t>
      </w:r>
    </w:p>
    <w:p w:rsidR="00940CE5" w:rsidRDefault="00940CE5" w:rsidP="00940CE5">
      <w:r>
        <w:rPr>
          <w:noProof/>
          <w:lang w:eastAsia="ru-RU"/>
        </w:rPr>
        <w:drawing>
          <wp:inline distT="0" distB="0" distL="0" distR="0">
            <wp:extent cx="4591050" cy="2324100"/>
            <wp:effectExtent l="0" t="0" r="0" b="0"/>
            <wp:docPr id="3" name="Рисунок 3" descr="https://pndexam.ru/wp-content/uploads/2025/09/image-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ndexam.ru/wp-content/uploads/2025/09/image-2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CE5" w:rsidRDefault="00940CE5" w:rsidP="00940CE5">
      <w:pPr>
        <w:pStyle w:val="a7"/>
        <w:spacing w:after="240" w:afterAutospacing="0"/>
      </w:pPr>
      <w:r>
        <w:t>При входе на участок слева от ворот находится гараж, за которым сначала располагается сарай, отмеченный на плане цифрой 2, а затем – баня площадью 36 кв. м. Справа от ворот в углу участка растут яблони, за которыми ближе к центру участка стоит самое большое по площади строение – жилой дом. За домом сначала располагается теплица, а за ней – грядки с посадками овощей. Все дорожки внутри участка имеют ширину 1 м и вымощены тротуарной плиткой размером 1м 1м . При въезде часть участка между домом, гаражом и яблонями вымощена плиткой такого же размера, но другой фактуры и цвета. Для объектов, указанных в таблице, определите, какими цифрами они обозначены на плане. Заполните таблицу, в бланк ответов перенесите последовательность четырёх цифр без пробелов, запятых и других дополнительных символов.</w:t>
      </w:r>
    </w:p>
    <w:p w:rsidR="00940CE5" w:rsidRDefault="00940CE5" w:rsidP="00940CE5">
      <w:pPr>
        <w:pStyle w:val="a7"/>
        <w:spacing w:after="240" w:afterAutospacing="0"/>
      </w:pPr>
      <w:r>
        <w:t>2. Найдите значение выражения 8,3 -4.55</w:t>
      </w:r>
    </w:p>
    <w:p w:rsidR="00940CE5" w:rsidRDefault="00940CE5" w:rsidP="00940CE5">
      <w:pPr>
        <w:pStyle w:val="a7"/>
        <w:spacing w:after="240" w:afterAutospacing="0"/>
      </w:pPr>
      <w:r>
        <w:t xml:space="preserve">3. Какое из чисел </w:t>
      </w:r>
      <w:r>
        <w:rPr>
          <w:rStyle w:val="a8"/>
        </w:rPr>
        <w:t>√</w:t>
      </w:r>
      <w:r>
        <w:t xml:space="preserve">6, </w:t>
      </w:r>
      <w:r>
        <w:rPr>
          <w:rStyle w:val="a8"/>
        </w:rPr>
        <w:t>√</w:t>
      </w:r>
      <w:r>
        <w:t xml:space="preserve">7 , </w:t>
      </w:r>
      <w:r>
        <w:rPr>
          <w:rStyle w:val="a8"/>
        </w:rPr>
        <w:t>√</w:t>
      </w:r>
      <w:r>
        <w:t xml:space="preserve">46 и </w:t>
      </w:r>
      <w:r>
        <w:rPr>
          <w:rStyle w:val="a8"/>
        </w:rPr>
        <w:t>√</w:t>
      </w:r>
      <w:r>
        <w:t>55 принадлежит промежутку [6;7]? Укажите номер верного ответа.</w:t>
      </w:r>
    </w:p>
    <w:p w:rsidR="00940CE5" w:rsidRDefault="00940CE5" w:rsidP="00940CE5">
      <w:pPr>
        <w:pStyle w:val="a7"/>
        <w:spacing w:after="240" w:afterAutospacing="0"/>
      </w:pPr>
      <w:r>
        <w:t>4. Найдите значение выражения 3 6 /</w:t>
      </w:r>
    </w:p>
    <w:p w:rsidR="00940CE5" w:rsidRDefault="00940CE5" w:rsidP="00940CE5">
      <w:pPr>
        <w:pStyle w:val="a7"/>
        <w:spacing w:after="240" w:afterAutospacing="0"/>
      </w:pPr>
      <w:r>
        <w:t>5. Решите уравнение 10×2+5x=10 . Если уравнение имеет больше одного</w:t>
      </w:r>
      <w:r>
        <w:br/>
        <w:t>корня, в ответ запишите меньший из корней.</w:t>
      </w:r>
    </w:p>
    <w:p w:rsidR="00940CE5" w:rsidRDefault="00940CE5" w:rsidP="00940CE5">
      <w:pPr>
        <w:pStyle w:val="a7"/>
      </w:pPr>
      <w:r>
        <w:t>6. В фирме такси в данный момент свободно 20 машин: 4 чёрных, 6 желтых 10 зелёных. По вызову выехала одна из машин, случайно оказавшаяся ближе всего к заказчику. Найдите вероятность того, что к нему приедет чёрное такси.</w:t>
      </w:r>
    </w:p>
    <w:p w:rsidR="00940CE5" w:rsidRDefault="00940CE5" w:rsidP="00940CE5">
      <w:r>
        <w:pict>
          <v:rect id="_x0000_i1025" style="width:0;height:1.5pt" o:hralign="center" o:hrstd="t" o:hr="t" fillcolor="#a0a0a0" stroked="f"/>
        </w:pict>
      </w:r>
    </w:p>
    <w:p w:rsidR="00940CE5" w:rsidRDefault="00940CE5" w:rsidP="00940CE5">
      <w:pPr>
        <w:pStyle w:val="a7"/>
      </w:pPr>
      <w:r>
        <w:rPr>
          <w:rStyle w:val="a8"/>
        </w:rPr>
        <w:t>Единая контрольная работа «ЕКР» по Алгебре для 9 класса, вариант № 1001, 1002, 1003, 1004 задания, ответы</w:t>
      </w:r>
      <w:r>
        <w:t> – это уникальный материал для подготовки к </w:t>
      </w:r>
      <w:r>
        <w:rPr>
          <w:rStyle w:val="a8"/>
        </w:rPr>
        <w:t>ОГЭ</w:t>
      </w:r>
      <w:r>
        <w:t>, разработанный в соответствии с требованиями </w:t>
      </w:r>
      <w:r>
        <w:rPr>
          <w:rStyle w:val="a8"/>
        </w:rPr>
        <w:t>ФИПИ </w:t>
      </w:r>
      <w:r>
        <w:t>и форматом реального экзамена. </w:t>
      </w:r>
    </w:p>
    <w:p w:rsidR="008337F6" w:rsidRPr="00940CE5" w:rsidRDefault="008337F6" w:rsidP="00940CE5">
      <w:bookmarkStart w:id="0" w:name="_GoBack"/>
      <w:bookmarkEnd w:id="0"/>
    </w:p>
    <w:sectPr w:rsidR="008337F6" w:rsidRPr="00940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C6F61"/>
    <w:rsid w:val="003E60D3"/>
    <w:rsid w:val="003F71AC"/>
    <w:rsid w:val="00426221"/>
    <w:rsid w:val="00436163"/>
    <w:rsid w:val="00450173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50E94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7D193E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922E2"/>
    <w:rsid w:val="008B592F"/>
    <w:rsid w:val="008D2FA6"/>
    <w:rsid w:val="008D5AC2"/>
    <w:rsid w:val="00923537"/>
    <w:rsid w:val="00924BB8"/>
    <w:rsid w:val="0093222E"/>
    <w:rsid w:val="00932238"/>
    <w:rsid w:val="00940CE5"/>
    <w:rsid w:val="00947A0F"/>
    <w:rsid w:val="00947EA9"/>
    <w:rsid w:val="00957B21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5BC4"/>
    <w:rsid w:val="00BC6E08"/>
    <w:rsid w:val="00C014EF"/>
    <w:rsid w:val="00C55985"/>
    <w:rsid w:val="00C55CBC"/>
    <w:rsid w:val="00CA5185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215</cp:revision>
  <dcterms:created xsi:type="dcterms:W3CDTF">2024-10-16T05:23:00Z</dcterms:created>
  <dcterms:modified xsi:type="dcterms:W3CDTF">2025-09-30T05:22:00Z</dcterms:modified>
</cp:coreProperties>
</file>