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DE" w:rsidRDefault="00BA57DE" w:rsidP="00BA57DE">
      <w:pPr>
        <w:pStyle w:val="2"/>
      </w:pPr>
      <w:r>
        <w:t>Олимпиада ВСОШ по Литературе 6 класс для г. Москвы (задания и ответы)</w:t>
      </w:r>
    </w:p>
    <w:p w:rsidR="00BA57DE" w:rsidRDefault="00BA57DE" w:rsidP="00BA57DE">
      <w:pPr>
        <w:pStyle w:val="a7"/>
      </w:pPr>
      <w:r>
        <w:t>1. Перед вами иллюстрации к одному произведению.</w:t>
      </w:r>
    </w:p>
    <w:p w:rsidR="00BA57DE" w:rsidRDefault="00BA57DE" w:rsidP="00BA57DE">
      <w:pPr>
        <w:pStyle w:val="a7"/>
      </w:pPr>
      <w:r>
        <w:t>Укажите название этого произведения без кавычек.</w:t>
      </w:r>
    </w:p>
    <w:p w:rsidR="00BA57DE" w:rsidRDefault="00BA57DE" w:rsidP="00BA57DE">
      <w:r>
        <w:rPr>
          <w:noProof/>
          <w:lang w:eastAsia="ru-RU"/>
        </w:rPr>
        <w:lastRenderedPageBreak/>
        <w:drawing>
          <wp:inline distT="0" distB="0" distL="0" distR="0">
            <wp:extent cx="6858000" cy="4438650"/>
            <wp:effectExtent l="0" t="0" r="0" b="0"/>
            <wp:docPr id="4" name="Рисунок 4" descr="https://uchebnik.mos.ru/cms/system/atomic_objects/files/014/798/139/original/Risunok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cms/system/atomic_objects/files/014/798/139/original/Risunok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4305300"/>
            <wp:effectExtent l="0" t="0" r="0" b="0"/>
            <wp:docPr id="3" name="Рисунок 3" descr="https://uchebnik.mos.ru/cms/system/atomic_objects/files/014/798/140/original/Risunok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cms/system/atomic_objects/files/014/798/140/original/Risunok1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DE" w:rsidRDefault="00BA57DE" w:rsidP="00BA57DE">
      <w:pPr>
        <w:pStyle w:val="a7"/>
      </w:pPr>
      <w:r>
        <w:t xml:space="preserve">2. Укажите </w:t>
      </w:r>
      <w:r>
        <w:rPr>
          <w:rStyle w:val="a8"/>
        </w:rPr>
        <w:t>фамилию</w:t>
      </w:r>
      <w:r>
        <w:t xml:space="preserve"> автора.</w:t>
      </w:r>
    </w:p>
    <w:p w:rsidR="00BA57DE" w:rsidRDefault="00BA57DE" w:rsidP="00BA57DE">
      <w:pPr>
        <w:pStyle w:val="a7"/>
      </w:pPr>
      <w:r>
        <w:lastRenderedPageBreak/>
        <w:t>3. Расположите эти иллюстрации по порядку в соответствии с развитием сюжета.</w:t>
      </w:r>
    </w:p>
    <w:p w:rsidR="00BA57DE" w:rsidRDefault="00BA57DE" w:rsidP="00BA57D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000" cy="5162550"/>
                <wp:effectExtent l="0" t="0" r="0" b="0"/>
                <wp:docPr id="2" name="Прямоугольник 2" descr="https://pndexam.ru/wp-content/uploads/2025/09/image-109-1000x54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516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09/image-109-1000x542.png" style="width:750pt;height:4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BA57DE" w:rsidRDefault="00BA57DE" w:rsidP="00BA57DE">
      <w:pPr>
        <w:pStyle w:val="a7"/>
      </w:pPr>
      <w:r>
        <w:t>4. Словесное художественное творчество представлено фольклорными (устными, где нет одного автора) и литературными (письменными и имеющими автора) текстами. Прочитайте фрагменты текстов и определите, что это за текст: литературный авторский или фольклорный.</w:t>
      </w:r>
    </w:p>
    <w:p w:rsidR="00BA57DE" w:rsidRDefault="00BA57DE" w:rsidP="00BA57DE">
      <w:pPr>
        <w:pStyle w:val="a7"/>
      </w:pPr>
      <w:r>
        <w:rPr>
          <w:rStyle w:val="a8"/>
        </w:rPr>
        <w:t>1.</w:t>
      </w:r>
      <w:r>
        <w:t xml:space="preserve"> Ой, мороз-мороз, не морозь меня,</w:t>
      </w:r>
      <w:r>
        <w:br/>
        <w:t>Не морозь меня, моего коня.</w:t>
      </w:r>
      <w:r>
        <w:br/>
        <w:t>Не морозь меня, моего коня.</w:t>
      </w:r>
      <w:r>
        <w:br/>
        <w:t>Моего коня, белогривого,</w:t>
      </w:r>
      <w:r>
        <w:br/>
        <w:t>У меня жена, ох, ревнивая.</w:t>
      </w:r>
      <w:r>
        <w:br/>
        <w:t>У меня жена, ох, ревнивая.</w:t>
      </w:r>
      <w:r>
        <w:br/>
        <w:t>У меня жена раскрасавица,</w:t>
      </w:r>
      <w:r>
        <w:br/>
        <w:t>А приду домой, всё ругается.</w:t>
      </w:r>
      <w:r>
        <w:br/>
        <w:t>А приду домой, всё ругается.</w:t>
      </w:r>
    </w:p>
    <w:p w:rsidR="00BA57DE" w:rsidRDefault="00BA57DE" w:rsidP="00BA57DE">
      <w:pPr>
        <w:pStyle w:val="a7"/>
      </w:pPr>
      <w:r>
        <w:rPr>
          <w:rStyle w:val="a8"/>
        </w:rPr>
        <w:t>2.</w:t>
      </w:r>
      <w:r>
        <w:t xml:space="preserve"> «Кто, рыцарь ли знатный иль латник простой,</w:t>
      </w:r>
      <w:r>
        <w:br/>
        <w:t>В ту бездну прыгнёт с вышины?</w:t>
      </w:r>
      <w:r>
        <w:br/>
        <w:t>Бросаю мой кубок туда золотой.</w:t>
      </w:r>
      <w:r>
        <w:br/>
        <w:t>Кто сыщет во тьме глубины</w:t>
      </w:r>
      <w:r>
        <w:br/>
        <w:t>Мой кубок и с ним возвратится безвредно,</w:t>
      </w:r>
      <w:r>
        <w:br/>
      </w:r>
      <w:r>
        <w:lastRenderedPageBreak/>
        <w:t>Тому он и будет наградой победной».</w:t>
      </w:r>
      <w:r>
        <w:br/>
        <w:t>Так царь возгласил и с высокой скалы,</w:t>
      </w:r>
      <w:r>
        <w:br/>
        <w:t>Висевшей над бездной морской,</w:t>
      </w:r>
      <w:r>
        <w:br/>
        <w:t>В пучину бездонной, зияющей мглы</w:t>
      </w:r>
      <w:r>
        <w:br/>
        <w:t>Он бросил свой кубок златой.</w:t>
      </w:r>
      <w:r>
        <w:br/>
        <w:t>«Кто, смелый, на подвиг опасный решится?</w:t>
      </w:r>
      <w:r>
        <w:br/>
        <w:t>Кто сыщет мой кубок и с ним возвратится?»</w:t>
      </w:r>
    </w:p>
    <w:p w:rsidR="00BA57DE" w:rsidRDefault="00BA57DE" w:rsidP="00BA57DE">
      <w:pPr>
        <w:pStyle w:val="a7"/>
      </w:pPr>
      <w:r>
        <w:rPr>
          <w:rStyle w:val="a8"/>
        </w:rPr>
        <w:t>3.</w:t>
      </w:r>
      <w:r>
        <w:t xml:space="preserve"> Жили да были два генерала, и так как оба были легкомысленны, то в скором времени, по щучьему велению, по моему хотению, очутились на необитаемом острове. Служили генералы всю жизнь в какой</w:t>
      </w:r>
      <w:r>
        <w:noBreakHyphen/>
        <w:t>то регистратуре; там родились, воспитались и состарились, следовательно, ничего не понимали. Даже слов никаких не знали, кроме: «Примите уверение в совершенном моем почтении и преданности». Упразднили регистратуру за ненадобностью и выпустили генералов на волю. Оставшись за штатом, поселились они в Петербурге, в Подьяческой улице, на разных квартирах; имели каждый свою кухарку и получали пенсию. Только вдруг очутились на необитаемом острове, проснулись и видят: оба под одним одеялом лежат. Разумеется, сначала ничего не поняли и стали разговаривать, как будто ничего с ними и не случилось.</w:t>
      </w:r>
    </w:p>
    <w:p w:rsidR="00BA57DE" w:rsidRDefault="00BA57DE" w:rsidP="00BA57DE">
      <w:pPr>
        <w:pStyle w:val="a7"/>
      </w:pPr>
      <w:r>
        <w:rPr>
          <w:rStyle w:val="a8"/>
        </w:rPr>
        <w:t xml:space="preserve">4. </w:t>
      </w:r>
      <w:r>
        <w:t>У сильного всегда бессильный виноват:</w:t>
      </w:r>
      <w:r>
        <w:br/>
        <w:t>Тому в Истории мы тьму примеров слышим,</w:t>
      </w:r>
      <w:r>
        <w:br/>
        <w:t>Но мы Истории не пишем;</w:t>
      </w:r>
      <w:r>
        <w:br/>
        <w:t>А вот о том как в Баснях говорят.</w:t>
      </w:r>
      <w:r>
        <w:br/>
        <w:t>Ягнёнок в жаркий день зашёл к ручью напиться;</w:t>
      </w:r>
      <w:r>
        <w:br/>
        <w:t>И надобно ж беде случиться,</w:t>
      </w:r>
      <w:r>
        <w:br/>
        <w:t>Что около тех мест голодный рыскал Волк.</w:t>
      </w:r>
      <w:r>
        <w:br/>
        <w:t>Ягнёнка видит он, на добычу стремится;</w:t>
      </w:r>
      <w:r>
        <w:br/>
        <w:t>Но, делу дать хотя законный вид и толк,</w:t>
      </w:r>
      <w:r>
        <w:br/>
        <w:t>Кричит: «Как смеешь ты, наглец, нечистым рылом</w:t>
      </w:r>
      <w:r>
        <w:br/>
        <w:t>Здесь чистое мутить питьё</w:t>
      </w:r>
      <w:r>
        <w:br/>
        <w:t>Моё</w:t>
      </w:r>
      <w:r>
        <w:br/>
        <w:t>С песком и с илом?</w:t>
      </w:r>
      <w:r>
        <w:br/>
        <w:t>За дерзость такову</w:t>
      </w:r>
      <w:r>
        <w:br/>
        <w:t>Я голову с тебя сорву».</w:t>
      </w:r>
    </w:p>
    <w:p w:rsidR="00BA57DE" w:rsidRDefault="00BA57DE" w:rsidP="00BA57DE">
      <w:pPr>
        <w:pStyle w:val="a7"/>
      </w:pPr>
      <w:r>
        <w:rPr>
          <w:rStyle w:val="a8"/>
        </w:rPr>
        <w:t>5.</w:t>
      </w:r>
      <w:r>
        <w:t xml:space="preserve"> Вдруг на реке воды взволновались, на дубах орлы раскричались – выезжает чудо</w:t>
      </w:r>
      <w:r>
        <w:noBreakHyphen/>
        <w:t>юдо девятиголовое. Только на калинов мост въехал – конь под ним споткнулся, чёрный ворон на плече встрепенулся, позади чёрный пёс ощетинился… Чудо</w:t>
      </w:r>
      <w:r>
        <w:noBreakHyphen/>
        <w:t>юдо коня – по бокам, ворона – по перьям, пса – по ушам!</w:t>
      </w:r>
      <w:r>
        <w:br/>
        <w:t>– Что ты, мой конь, споткнулся? Отчего, чёрный ворон, встрепенулся? Почему, чёрный пёс, ощетинился? Или чуете, что Иван – крестьянский сын здесь? Так он ещё не родился, а если и родился – так на бой не сгодился: я его одним пальцем убью!</w:t>
      </w:r>
    </w:p>
    <w:p w:rsidR="00BA57DE" w:rsidRDefault="00BA57DE" w:rsidP="00BA57DE">
      <w:pPr>
        <w:pStyle w:val="a7"/>
      </w:pPr>
      <w:r>
        <w:t>5. Нередко писатели используют псевдонимы, и читатели зачастую знают только псевдоним, а не имя автора. Ниже приведён список настоящих имён писателей. Соотнесите имена с портретами.</w:t>
      </w:r>
    </w:p>
    <w:p w:rsidR="00BA57DE" w:rsidRDefault="00BA57DE" w:rsidP="00BA57DE">
      <w:pPr>
        <w:pStyle w:val="a7"/>
      </w:pPr>
      <w:r>
        <w:rPr>
          <w:rStyle w:val="a8"/>
        </w:rPr>
        <w:t>Список настоящих имён писателей:</w:t>
      </w:r>
      <w:r>
        <w:t xml:space="preserve"> Алексей Пешков, Джон Чейни, Аркадий Голиков, Александр Гриневский, Андрей Климентов.</w:t>
      </w:r>
    </w:p>
    <w:p w:rsidR="00BA57DE" w:rsidRDefault="00BA57DE" w:rsidP="00BA57DE">
      <w:r>
        <w:rPr>
          <w:noProof/>
          <w:lang w:eastAsia="ru-RU"/>
        </w:rPr>
        <w:lastRenderedPageBreak/>
        <w:drawing>
          <wp:inline distT="0" distB="0" distL="0" distR="0">
            <wp:extent cx="7305675" cy="10248900"/>
            <wp:effectExtent l="0" t="0" r="9525" b="0"/>
            <wp:docPr id="1" name="Рисунок 1" descr="https://uchebnik.mos.ru/https:/uchebnik.mos.ru/cms/system/atomic_objects/files/014/798/166/original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ebnik.mos.ru/https:/uchebnik.mos.ru/cms/system/atomic_objects/files/014/798/166/original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DE" w:rsidRDefault="00BA57DE" w:rsidP="00BA57DE">
      <w:pPr>
        <w:pStyle w:val="a7"/>
      </w:pPr>
      <w:r>
        <w:lastRenderedPageBreak/>
        <w:t>6. В художественной литературе часто используется фантастический (волшебный, чудесный) компонент. Определите по фрагменту текста те произведения, в которых этот компонент присутствует.</w:t>
      </w:r>
    </w:p>
    <w:p w:rsidR="00BA57DE" w:rsidRDefault="00BA57DE" w:rsidP="00BA57DE">
      <w:pPr>
        <w:pStyle w:val="a7"/>
      </w:pPr>
      <w:r>
        <w:t>А знаете ли, отчего он такой всё невесёлый, всё молчит, знаете? Вот отчего он такой невесёлый. Пошел он раз, тятенька говорил, – пошёл он, братцы мои, в лес по орехи. Вот пошёл он в лес по орехи, да и заблудился; зашёл – Бог знает куды зашёл. Уж он ходил, ходил, братцы мои, – нет! не может найти дороги; а уж ночь на дворе. Вот и присел он под дерево; давай, мол, дождусь утра, – присел и задремал. Вот задремал и слышит вдруг, кто-то его зовёт. Смотрит – никого. Он опять задремал – опять зовут. Он опять глядит, глядит: а перед ним на ветке русалка сидит, качается и его к себе зовёт, а сама помирает со смеху, смеётся… А месяц-то светит сильно, так сильно, явственно светит месяц – всё, братцы мои, видно. Вот зовёт она его, и такая вся сама светленькая, беленькая сидит на ветке, словно плотичка какая или пескарь, – а то вот ещё карась бывает такой белесоватый, серебряный… Гаврила-то плотник так и обмер, братцы мои, а она знай хохочет да его всё к себе этак рукой зовёт. Уж Гаврила было и встал, послушался было русалки, братцы мои, да, знать, Господь его надоумил: положил-таки на себя крест… А уж как ему было трудно крест-то класть, братцы мои; говорит, рука просто как каменная, не ворочается… Ах ты этакой, а!.. Вот как положил он крест, братцы мои, русалочка-то и смеяться перестала, да вдруг как заплачет… Плачет она, братцы мои, глаза волосами утирает, а волоса у неё зелёные, что твоя конопля. Вот поглядел, поглядел на неё Гаврила, да и стал её спрашивать: «Чего ты, лесное зелье, плачешь?» А русалка-то как взговорит ему: «Не креститься бы тебе, говорит, человече, жить бы тебе со мной на веселии до конца дней; а плачу я, убиваюсь оттого, что ты крестился; да не я одна убиваться буду: убивайся же и ты до конца дней». Тут она, братцы мои, пропала, а Гавриле тотчас и понятственно стало, как ему из лесу, то есть, выйти… А только с тех пор он всё невесёлый ходит.</w:t>
      </w:r>
    </w:p>
    <w:p w:rsidR="00BA57DE" w:rsidRDefault="00BA57DE" w:rsidP="00BA57DE">
      <w:pPr>
        <w:pStyle w:val="a7"/>
      </w:pPr>
      <w:r>
        <w:t>Так я жил в одиночестве, и не с кем было мне поговорить по душам. И вот шесть лет тому назад пришлось мне сделать вынужденную посадку в Сахаре. Что-то сломалось в моторе моего самолёта. Со мной не было ни механика, ни пассажиров, и я решил, что попробую сам всё починить, хоть это и очень трудно. Я должен был исправить мотор или погибнуть. Воды у меня едва хватило бы на неделю.</w:t>
      </w:r>
    </w:p>
    <w:p w:rsidR="00BA57DE" w:rsidRDefault="00BA57DE" w:rsidP="00BA57DE">
      <w:pPr>
        <w:pStyle w:val="a7"/>
      </w:pPr>
      <w:r>
        <w:t>Как ныне сбирается вещий Олег</w:t>
      </w:r>
      <w:r>
        <w:br/>
        <w:t>Отмстить неразумным хозарам:</w:t>
      </w:r>
      <w:r>
        <w:br/>
        <w:t>Их села и нивы за буйный набег</w:t>
      </w:r>
      <w:r>
        <w:br/>
        <w:t>Обрёк он мечам и пожарам;</w:t>
      </w:r>
      <w:r>
        <w:br/>
        <w:t>С дружиной своей, в цареградской броне,</w:t>
      </w:r>
      <w:r>
        <w:br/>
        <w:t>Князь по полю едет на верном коне.</w:t>
      </w:r>
      <w:r>
        <w:br/>
        <w:t>Из тёмного леса навстречу ему</w:t>
      </w:r>
      <w:r>
        <w:br/>
        <w:t>Идёт вдохновенный кудесник,</w:t>
      </w:r>
      <w:r>
        <w:br/>
        <w:t>Покорный Перуну старик одному,</w:t>
      </w:r>
      <w:r>
        <w:br/>
        <w:t>Заветов грядущего вестник,</w:t>
      </w:r>
      <w:r>
        <w:br/>
        <w:t>В мольбах и гаданьях проведший весь век.</w:t>
      </w:r>
      <w:r>
        <w:br/>
        <w:t>И к мудрому старцу подъехал Олег.</w:t>
      </w:r>
    </w:p>
    <w:p w:rsidR="00BA57DE" w:rsidRDefault="00BA57DE" w:rsidP="00BA57DE">
      <w:pPr>
        <w:pStyle w:val="a7"/>
      </w:pPr>
      <w:r>
        <w:t xml:space="preserve">Девочка росла без подруг. Два-три десятка детей её возраста, живших в Каперне, пропитанной, как губка водой, грубым семейным началом, основой которого служил непоколебимый авторитет матери и отца, переимчивые, как все дети в мире, вычеркнули раз навсегда маленькую Ассоль из сферы своего покровительства и внимания. Совершилось это, разумеется, постепенно, путём внушения и окриков взрослых </w:t>
      </w:r>
      <w:r>
        <w:lastRenderedPageBreak/>
        <w:t>приобрело характер страшного запрета, а затем, усиленное пересудами и кривотолками, разрослось в детских умах страхом к дому матроса.</w:t>
      </w:r>
    </w:p>
    <w:p w:rsidR="00BA57DE" w:rsidRDefault="00BA57DE" w:rsidP="00BA57DE">
      <w:pPr>
        <w:pStyle w:val="a7"/>
      </w:pPr>
      <w:r>
        <w:t>Позавтракав и сложив в нарты несложное лагерное снаряжение, путники повернулись спиной к радушному костру и зашагали вперёд, навстречу темноте. Воздух сразу огласился жалобным воем, со всех сторон раздавались голоса, перекликавшиеся между собой в ночном мраке. Разговор умолк. Около девяти часов начало светать. В полдень южный край неба окрасился в розовый цвет, и на нём чётко выступила линия горизонта, отделяя выпуклой чертой северный край от стран полуденного солнца. Но розовая окраска скоро исчезла. Серый дневной свет держался до трёх часов, затем и он угас, уступив место тёмной полярной ночи, окутавшей своим покровом безмолвную пустынную землю.</w:t>
      </w:r>
    </w:p>
    <w:p w:rsidR="00BA57DE" w:rsidRDefault="00BA57DE" w:rsidP="00BA57DE">
      <w:pPr>
        <w:pStyle w:val="a7"/>
      </w:pPr>
      <w:r>
        <w:t>7. Прочитайте стихотворение, ответьте на вопросы.</w:t>
      </w:r>
      <w:r>
        <w:br/>
      </w:r>
      <w:r>
        <w:rPr>
          <w:rStyle w:val="aa"/>
        </w:rPr>
        <w:t>Яков Петрович Полонский (1819–1898)</w:t>
      </w:r>
      <w:r>
        <w:br/>
      </w:r>
      <w:r>
        <w:rPr>
          <w:rStyle w:val="a8"/>
        </w:rPr>
        <w:t>Развалину башни, жилище орла…</w:t>
      </w:r>
      <w:r>
        <w:br/>
        <w:t>(1) Развалину башни, жилище орла,</w:t>
      </w:r>
      <w:r>
        <w:br/>
        <w:t>(2) Седая скала высоко подняла,</w:t>
      </w:r>
      <w:r>
        <w:br/>
        <w:t>(3) И вся наклонилась над бездной морской,</w:t>
      </w:r>
      <w:r>
        <w:br/>
        <w:t>(4) Как старец под ношей ему дорогой.</w:t>
      </w:r>
      <w:r>
        <w:br/>
        <w:t>(5) И долго та башня уныло глядит</w:t>
      </w:r>
      <w:r>
        <w:br/>
        <w:t>(6) В глухое ущелье, где ветер свистит;</w:t>
      </w:r>
      <w:r>
        <w:br/>
        <w:t>(7) И слушает башня – и слышится ей</w:t>
      </w:r>
      <w:r>
        <w:br/>
        <w:t>(8) Весёлое ржанье и топот коней.</w:t>
      </w:r>
      <w:r>
        <w:br/>
        <w:t>(9) И смотрит седая скала в глубину,</w:t>
      </w:r>
      <w:r>
        <w:br/>
        <w:t>(10) Где ветер качает и гонит волну,</w:t>
      </w:r>
      <w:r>
        <w:br/>
        <w:t>(11) И видит – в обманчивом блеске волны</w:t>
      </w:r>
      <w:r>
        <w:br/>
        <w:t>(12) Шумят и мелькают трофеи войны.</w:t>
      </w:r>
      <w:r>
        <w:br/>
        <w:t>1845 г.</w:t>
      </w:r>
    </w:p>
    <w:p w:rsidR="00BA57DE" w:rsidRDefault="00BA57DE" w:rsidP="00BA57DE">
      <w:pPr>
        <w:pStyle w:val="a7"/>
      </w:pPr>
      <w:r>
        <w:t>Какой стихотворный размер используется в стихотворении?</w:t>
      </w:r>
      <w:r>
        <w:br/>
        <w:t>дактиль</w:t>
      </w:r>
      <w:r>
        <w:br/>
        <w:t>хорей</w:t>
      </w:r>
      <w:r>
        <w:br/>
        <w:t>амфибрахий</w:t>
      </w:r>
      <w:r>
        <w:br/>
        <w:t>анапест</w:t>
      </w:r>
    </w:p>
    <w:p w:rsidR="00BA57DE" w:rsidRDefault="00BA57DE" w:rsidP="00BA57DE">
      <w:pPr>
        <w:pStyle w:val="a7"/>
      </w:pPr>
      <w:r>
        <w:t>8. Укажите правильный вариант рифмовки в стихотворении.</w:t>
      </w:r>
      <w:r>
        <w:br/>
        <w:t>перекрёстная</w:t>
      </w:r>
      <w:r>
        <w:br/>
        <w:t>кольцевая</w:t>
      </w:r>
      <w:r>
        <w:br/>
        <w:t>парная</w:t>
      </w:r>
      <w:r>
        <w:br/>
        <w:t>нет рифмы</w:t>
      </w:r>
    </w:p>
    <w:p w:rsidR="00BA57DE" w:rsidRDefault="00BA57DE" w:rsidP="00BA57DE">
      <w:pPr>
        <w:pStyle w:val="a7"/>
      </w:pPr>
      <w:r>
        <w:t>9. Как называется художественный приём (троп), использованный в строках 3–4?</w:t>
      </w:r>
      <w:r>
        <w:br/>
        <w:t>(3) И вся наклонилась над бездной морской,</w:t>
      </w:r>
      <w:r>
        <w:br/>
        <w:t>(4) Как старец под ношей ему дорогой.</w:t>
      </w:r>
      <w:r>
        <w:br/>
        <w:t>гипербола</w:t>
      </w:r>
      <w:r>
        <w:br/>
        <w:t>метафора</w:t>
      </w:r>
      <w:r>
        <w:br/>
        <w:t>сравнение</w:t>
      </w:r>
      <w:r>
        <w:br/>
        <w:t>метонимия</w:t>
      </w:r>
    </w:p>
    <w:p w:rsidR="00BA57DE" w:rsidRDefault="00BA57DE" w:rsidP="00BA57DE">
      <w:pPr>
        <w:pStyle w:val="a7"/>
      </w:pPr>
      <w:r>
        <w:t>10. Назовите строфу, которой написано стихотворение. Используйте термин французского происхождения.</w:t>
      </w:r>
      <w:r>
        <w:br/>
      </w:r>
      <w:r>
        <w:rPr>
          <w:rStyle w:val="a8"/>
        </w:rPr>
        <w:t>Ответьте одним словом в И. п., ед. ч.</w:t>
      </w:r>
    </w:p>
    <w:p w:rsidR="00BA57DE" w:rsidRDefault="00BA57DE" w:rsidP="00BA57DE">
      <w:pPr>
        <w:pStyle w:val="a7"/>
      </w:pPr>
      <w:r>
        <w:lastRenderedPageBreak/>
        <w:t>11. Как называется вид рифмы, использованной в стихотворении?</w:t>
      </w:r>
      <w:r>
        <w:br/>
        <w:t>женская</w:t>
      </w:r>
      <w:r>
        <w:br/>
        <w:t>мужская</w:t>
      </w:r>
      <w:r>
        <w:br/>
        <w:t>дактилическая</w:t>
      </w:r>
      <w:r>
        <w:br/>
        <w:t>холостая</w:t>
      </w:r>
    </w:p>
    <w:p w:rsidR="00BA57DE" w:rsidRDefault="00BA57DE" w:rsidP="00BA57DE">
      <w:pPr>
        <w:pStyle w:val="a7"/>
      </w:pPr>
      <w:r>
        <w:t>12. В каких строках содержится метафорический эпитет со значением «древний, старый»?</w:t>
      </w:r>
    </w:p>
    <w:p w:rsidR="00BA57DE" w:rsidRDefault="00BA57DE" w:rsidP="00BA57DE">
      <w:pPr>
        <w:pStyle w:val="a7"/>
      </w:pPr>
      <w:r>
        <w:t>13. Какой троп присутствует в строке 7?</w:t>
      </w:r>
      <w:r>
        <w:br/>
        <w:t>(7) И слушает башня – и слышится ей</w:t>
      </w:r>
      <w:r>
        <w:br/>
      </w:r>
      <w:r>
        <w:rPr>
          <w:rStyle w:val="a8"/>
        </w:rPr>
        <w:t>Ответьте одним словом в И. п., ед. ч.</w:t>
      </w:r>
    </w:p>
    <w:p w:rsidR="00BA57DE" w:rsidRDefault="00BA57DE" w:rsidP="00BA57DE">
      <w:pPr>
        <w:pStyle w:val="a7"/>
      </w:pPr>
      <w:r>
        <w:t>14. Какая фигура речи использована в строках 3, 5, 7, 9, 11?</w:t>
      </w:r>
      <w:r>
        <w:br/>
      </w:r>
      <w:r>
        <w:rPr>
          <w:rStyle w:val="a8"/>
        </w:rPr>
        <w:t>Ответьте одним словом в И. п., ед. ч.</w:t>
      </w:r>
    </w:p>
    <w:p w:rsidR="00BA57DE" w:rsidRDefault="00BA57DE" w:rsidP="00BA57DE">
      <w:r>
        <w:pict>
          <v:rect id="_x0000_i1025" style="width:0;height:1.5pt" o:hralign="center" o:hrstd="t" o:hr="t" fillcolor="#a0a0a0" stroked="f"/>
        </w:pict>
      </w:r>
    </w:p>
    <w:p w:rsidR="00BA57DE" w:rsidRDefault="00BA57DE" w:rsidP="00BA57DE">
      <w:pPr>
        <w:pStyle w:val="a7"/>
      </w:pPr>
      <w:r>
        <w:t>Официальные задания, ответы Школьного этапа ВСОШ по Литературе для 6 класс, проходящая 16, 17. 18 сентября 2025 в г. Москва. Работу пишут на официальном сайте МЭШ – school.mos.ru</w:t>
      </w:r>
    </w:p>
    <w:p w:rsidR="008337F6" w:rsidRPr="00BA57DE" w:rsidRDefault="008337F6" w:rsidP="00BA57DE">
      <w:bookmarkStart w:id="0" w:name="_GoBack"/>
      <w:bookmarkEnd w:id="0"/>
    </w:p>
    <w:sectPr w:rsidR="008337F6" w:rsidRPr="00BA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BA57DE"/>
    <w:rsid w:val="00C014EF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141</cp:revision>
  <dcterms:created xsi:type="dcterms:W3CDTF">2024-10-16T05:23:00Z</dcterms:created>
  <dcterms:modified xsi:type="dcterms:W3CDTF">2025-09-16T07:27:00Z</dcterms:modified>
</cp:coreProperties>
</file>