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C9" w:rsidRDefault="00845BC9" w:rsidP="00845BC9">
      <w:pPr>
        <w:pStyle w:val="2"/>
      </w:pPr>
      <w:r>
        <w:t>Вариант № МА2590101 по Математике 9 класс ответы, вопросы</w:t>
      </w:r>
    </w:p>
    <w:p w:rsidR="00845BC9" w:rsidRDefault="00845BC9" w:rsidP="00845BC9">
      <w:r>
        <w:rPr>
          <w:noProof/>
          <w:lang w:eastAsia="ru-RU"/>
        </w:rPr>
        <w:drawing>
          <wp:inline distT="0" distB="0" distL="0" distR="0">
            <wp:extent cx="3905250" cy="1971675"/>
            <wp:effectExtent l="0" t="0" r="0" b="9525"/>
            <wp:docPr id="3" name="Рисунок 3" descr="https://pndexam.ru/wp-content/uploads/2025/09/image-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dexam.ru/wp-content/uploads/2025/09/image-14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BC9" w:rsidRDefault="00845BC9" w:rsidP="00845BC9">
      <w:pPr>
        <w:pStyle w:val="a7"/>
      </w:pPr>
      <w:r>
        <w:t>На плане изображено домохозяйство по адресу: с. Авдеево, 3-й Поперечный пер., д. 13 (сторона каждой клетки на плане равна 2 м). Участок имеет прямоугольную форму. Выезд и въезд осуществляются через единственные ворота. При входе на участок справа от ворот находится баня, а слева — гараж, отмеченный на плане цифрой 7. Площадь, занятая гаражом, равна 32 кв. м. Жилой дом находится в глубине территории. Помимо гаража, жилого дома и бани, на участке имеется сарай, расположенный рядом с гаражом, и теплица, построенная на территории огорода (огород отмечен цифрой 2). Перед жилым домом имеются яблоневые посадки. Все дорожки внутри участка имеют ширину 1 м и вымощены тротуарной плиткой размером 1м × 1м. Между баней и гаражом имеется площадка площадью 64 кв. м, вымощенная плиткой такого же размера, но другой фактуры и цвета. К домохозяйству подведено электричество. Имеется магистральное газоснабжение.</w:t>
      </w:r>
    </w:p>
    <w:p w:rsidR="00845BC9" w:rsidRDefault="00845BC9" w:rsidP="00845BC9">
      <w:pPr>
        <w:pStyle w:val="a7"/>
      </w:pPr>
      <w:r>
        <w:t>1. Для объектов, указанных в таблице, определите, какими цифрами они обозначены на плане. Заполните таблицу, в ответ перенесите последовательность четырёх цифр без пробелов, запятых и других дополнительных символов.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747"/>
        <w:gridCol w:w="866"/>
        <w:gridCol w:w="1115"/>
        <w:gridCol w:w="520"/>
      </w:tblGrid>
      <w:tr w:rsidR="00845BC9" w:rsidTr="00845B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Объекты</w:t>
            </w:r>
          </w:p>
        </w:tc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яблони</w:t>
            </w:r>
          </w:p>
        </w:tc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теплицы</w:t>
            </w:r>
          </w:p>
        </w:tc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жилой дом</w:t>
            </w:r>
          </w:p>
        </w:tc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баня</w:t>
            </w:r>
          </w:p>
        </w:tc>
      </w:tr>
      <w:tr w:rsidR="00845BC9" w:rsidTr="00845B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Цифры</w:t>
            </w:r>
          </w:p>
        </w:tc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845BC9" w:rsidRDefault="00845BC9" w:rsidP="00845BC9">
      <w:pPr>
        <w:pStyle w:val="a7"/>
      </w:pPr>
      <w:r>
        <w:rPr>
          <w:rStyle w:val="a8"/>
        </w:rPr>
        <w:t>Правильный ответ:</w:t>
      </w:r>
      <w:r>
        <w:t xml:space="preserve"> 5136</w:t>
      </w:r>
    </w:p>
    <w:p w:rsidR="00845BC9" w:rsidRDefault="00845BC9" w:rsidP="00845BC9">
      <w:pPr>
        <w:pStyle w:val="a7"/>
      </w:pPr>
      <w:r>
        <w:t>2. Тротуарная плитка продаётся в упаковках по 5 штук. Сколько упаковок плитки понадобилось, чтобы выложить все дорожки?</w:t>
      </w:r>
      <w:r>
        <w:br/>
      </w:r>
      <w:r>
        <w:rPr>
          <w:rStyle w:val="a8"/>
        </w:rPr>
        <w:t>Правильный ответ:</w:t>
      </w:r>
      <w:r>
        <w:t xml:space="preserve"> 6</w:t>
      </w:r>
    </w:p>
    <w:p w:rsidR="00845BC9" w:rsidRDefault="00845BC9" w:rsidP="00845BC9">
      <w:pPr>
        <w:pStyle w:val="a7"/>
      </w:pPr>
      <w:r>
        <w:t>3. Найдите площадь открытого грунта огорода (вне теплицы). Ответ дайте в квадратных метрах.</w:t>
      </w:r>
      <w:r>
        <w:br/>
      </w:r>
      <w:r>
        <w:rPr>
          <w:rStyle w:val="a8"/>
        </w:rPr>
        <w:t>Правильный ответ:</w:t>
      </w:r>
      <w:r>
        <w:t xml:space="preserve"> 72</w:t>
      </w:r>
    </w:p>
    <w:p w:rsidR="00845BC9" w:rsidRDefault="00845BC9" w:rsidP="00845BC9">
      <w:pPr>
        <w:pStyle w:val="a7"/>
      </w:pPr>
      <w:r>
        <w:t>4. Найдите расстояние от ворот до сарая (расстояние между двумя ближайшими точками по прямой) в метрах.</w:t>
      </w:r>
      <w:r>
        <w:br/>
      </w:r>
      <w:r>
        <w:rPr>
          <w:rStyle w:val="a8"/>
        </w:rPr>
        <w:t>Правильный ответ:</w:t>
      </w:r>
      <w:r>
        <w:t xml:space="preserve"> 10</w:t>
      </w:r>
    </w:p>
    <w:p w:rsidR="00845BC9" w:rsidRDefault="00845BC9" w:rsidP="00845BC9">
      <w:pPr>
        <w:pStyle w:val="a7"/>
      </w:pPr>
      <w:r>
        <w:lastRenderedPageBreak/>
        <w:t>5. Хозяин участка планирует установить в жилом доме систему отопления.</w:t>
      </w:r>
      <w:r>
        <w:br/>
        <w:t>Он рассматривает два варианта: электрическое или газовое отопление. Цены на оборудование и стоимость его установки, данные о расходе газа, электроэнергии и их стоимости даны в таблице.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1517"/>
        <w:gridCol w:w="2114"/>
        <w:gridCol w:w="2346"/>
        <w:gridCol w:w="2067"/>
      </w:tblGrid>
      <w:tr w:rsidR="00845BC9" w:rsidTr="00845B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Нагреватель (котел)</w:t>
            </w:r>
          </w:p>
        </w:tc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Прочее оборудование и монтаж</w:t>
            </w:r>
          </w:p>
        </w:tc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Сред. расход газа / сред. потребл. мощность</w:t>
            </w:r>
          </w:p>
        </w:tc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Стоимость газа / электро-энергии</w:t>
            </w:r>
          </w:p>
        </w:tc>
      </w:tr>
      <w:tr w:rsidR="00845BC9" w:rsidTr="00845B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Газовое отопление</w:t>
            </w:r>
          </w:p>
        </w:tc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22 000 руб.</w:t>
            </w:r>
          </w:p>
        </w:tc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14 580 руб.</w:t>
            </w:r>
          </w:p>
        </w:tc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1,4 куб. м/ч</w:t>
            </w:r>
          </w:p>
        </w:tc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5,5 руб./куб. м</w:t>
            </w:r>
          </w:p>
        </w:tc>
      </w:tr>
      <w:tr w:rsidR="00845BC9" w:rsidTr="00845B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Электр. отопление</w:t>
            </w:r>
          </w:p>
        </w:tc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15 000 руб.</w:t>
            </w:r>
          </w:p>
        </w:tc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13 000 руб.</w:t>
            </w:r>
          </w:p>
        </w:tc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5,5 (кВт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https://yastatic.net/s3/edu/tex/571ca3d7c7a5d375a429ff5a90bc5099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https://yastatic.net/s3/edu/tex/571ca3d7c7a5d375a429ff5a90bc509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BvEwMAABUGAAAOAAAAZHJzL2Uyb0RvYy54bWysVM2O2zYQvhfoOxC8y/qxZFvCaoONvQ4C&#10;bJMAaR+AJimLiEQqJG15WxQokGuAPEIeopeiP3kG7Rt1SNm73s2laKsDMZwZffP3cS6eHdoG7bk2&#10;QskSx5MIIy6pYkJuS/zD9+tggZGxRDLSKMlLfMsNfnb57TcXfVfwRNWqYVwjAJGm6LsS19Z2RRga&#10;WvOWmInquARjpXRLLFz1NmSa9IDeNmESRbOwV5p1WlFuDGhXoxFfevyq4tS+rirDLWpKDLlZf2p/&#10;btwZXl6QYqtJVwt6TIP8iyxaIiQEvYdaEUvQTouvoFpBtTKqshOq2lBVlaDc1wDVxNGTat7WpOO+&#10;FmiO6e7bZP4/WPpq/0YjwUqcYCRJCyMaPt/9cvdp+HP4cvdh+HX4Mvxx93H4a/ht+B2BD+OGQv/c&#10;nAwM6pbAdK2gE8ltaKYhZ7vQ8kOYzWNKpmxO5yRj03lG0iSvqozk0YZmUZ5PzH7rmt8DCuTwtnuj&#10;XftMd6PoO4OkWtZEbvmV6WCEQCxI7qTSWvU1Jwy6EDuI8BGGuxhAQ5v+O8WgHLKzyo/mUOnWxYCm&#10;o4NnwO09A/jBIgrKaZQuIuAJBdNRdhFIcfq508a+4KpFTiixhuw8ONnfGDu6nlxcLKnWomlAT4pG&#10;PlIA5qiB0PCrs7kkPGd+yqP8enG9SIM0mV0HabRaBVfrZRrM1vE8W01Xy+Uq/tnFjdOiFoxx6cKc&#10;+Bun/4wfx5c0Mu+ewUY1gjk4l5LR282y0WhP4P2s/edbDpYHt/BxGr5fUMuTkuIkjZ4nebCeLeZB&#10;uk6zIJ9HiyCK8+f5LErzdLV+XNKNkPy/l4T6EudZkvkpnSX9pLbIf1/XRopWWNhQjWhLDNSAzzmR&#10;wjHwWjIvWyKaUT5rhUv/oRUw7tOgPV8dRUf2bxS7BbpqBXQC5sEuBaFW+keMethLJTbvd0RzjJqX&#10;Eiifx2nqFpm/pNk8gYs+t2zOLURSgCqxxWgUl3ZcfrtOi20NkWLfGKmu4JlUwlPYPaExq+Pjgt3j&#10;KznuSbfczu/e62GbX/4N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4pyQbxMDAAAVBgAADgAAAAAAAAAAAAAAAAAuAgAAZHJzL2Uy&#10;b0RvYy54bWxQSwECLQAUAAYACAAAACEATKDpLNgAAAADAQAADwAAAAAAAAAAAAAAAABt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>ч)</w:t>
            </w:r>
          </w:p>
        </w:tc>
        <w:tc>
          <w:tcPr>
            <w:tcW w:w="0" w:type="auto"/>
            <w:vAlign w:val="center"/>
            <w:hideMark/>
          </w:tcPr>
          <w:p w:rsidR="00845BC9" w:rsidRDefault="00845BC9">
            <w:pPr>
              <w:rPr>
                <w:sz w:val="24"/>
                <w:szCs w:val="24"/>
              </w:rPr>
            </w:pPr>
            <w:r>
              <w:t>3,8 руб./(кВт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https://yastatic.net/s3/edu/tex/571ca3d7c7a5d375a429ff5a90bc5099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https://yastatic.net/s3/edu/tex/571ca3d7c7a5d375a429ff5a90bc509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/BEgMAABUGAAAOAAAAZHJzL2Uyb0RvYy54bWysVM2O2zYQvgfoOxC8y5JsybaE1S429roo&#10;sGkDJHkAmqQsohKpkrTlTRAgQK8B8gh9iF6KNtln0L5RhpS9691cgrY6EMOZ0Td/H+fsYt/UaMe1&#10;EUoWOB5FGHFJFRNyU+A3r1fBHCNjiWSkVpIX+IYbfHH+w7Ozrs35WFWqZlwjAJEm79oCV9a2eRga&#10;WvGGmJFquQRjqXRDLFz1JmSadIDe1OE4iqZhpzRrtaLcGNAuByM+9/hlyan9pSwNt6guMORm/an9&#10;uXZneH5G8o0mbSXoIQ3yL7JoiJAQ9B5qSSxBWy2+gWoE1cqo0o6oakJVloJyXwNUE0dPqnlVkZb7&#10;WqA5pr1vk/n/YOnPu5caCQazw0iSBkbU/3H34e5T/7m/vfu9/7O/7f+5+9h/6f/q/0bgw7ih0D83&#10;JwODuiEwXSvoSHIbmknI2Ta0fB+ms5iSCZvRGUnZZJaSZJyVZUqyaE3TKMtGZrdxze8ABXJ41b7U&#10;rn2mvVb0V4OkWlREbvilaWGEQ3JHldaqqzhh0IXYQYSPMNzFABpady8Ug3LI1io/mn2pGxcDmo72&#10;ngE39wzge4soKCdRMo+AJxRMB9lFIPnx51Yb+yNXDXJCgTVk58HJ7trYwfXo4mJJtRJ1DXqS1/KR&#10;AjAHDYSGX53NJeE58y6Lsqv51TwJkvH0Kkii5TK4XC2SYLqKZ+lyslwslvF7FzdO8kowxqULc+Rv&#10;nHwfPw4vaWDePYONqgVzcC4lozfrRa3RjsD7WfnPtxwsD27h4zR8v6CWJyXF4yR6Ps6C1XQ+C5JV&#10;kgbZLJoHUZw9z6ZRkiXL1eOSroXk/70k1BU4S8epn9JJ0k9qi/z3bW0kb4SFDVWLpsBADficE8kd&#10;A68k87Iloh7kk1a49B9aAeM+Dtrz1VF0YP9asRugq1ZAJ2Ae7FIQKqXfYtTBXiqw+W1LNMeo/kkC&#10;5bM4Sdwi85cknY3hok8t61MLkRSgCmwxGsSFHZbfttViU0Gk2DdGqkt4JqXwFHZPaMjq8Lhg9/hK&#10;DnvSLbfTu/d62ObnX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yqM/BEgMAABUGAAAOAAAAAAAAAAAAAAAAAC4CAABkcnMvZTJv&#10;RG9jLnhtbFBLAQItABQABgAIAAAAIQBMoOks2AAAAAMBAAAPAAAAAAAAAAAAAAAAAGw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>ч)</w:t>
            </w:r>
          </w:p>
        </w:tc>
      </w:tr>
    </w:tbl>
    <w:p w:rsidR="00845BC9" w:rsidRDefault="00845BC9" w:rsidP="00845BC9">
      <w:pPr>
        <w:pStyle w:val="a7"/>
      </w:pPr>
      <w:r>
        <w:t>Обдумав оба варианта, хозяин решил установить газовое отопление. Через сколько часов непрерывной работы отопления экономия от использования газа вместо электричества компенсирует разницу в стоимости покупки и установки газового и электрического оборудования?</w:t>
      </w:r>
    </w:p>
    <w:p w:rsidR="00845BC9" w:rsidRDefault="00845BC9" w:rsidP="00845BC9">
      <w:pPr>
        <w:pStyle w:val="a7"/>
      </w:pPr>
      <w:r>
        <w:rPr>
          <w:rStyle w:val="a8"/>
        </w:rPr>
        <w:t>Правильный ответ:</w:t>
      </w:r>
      <w:r>
        <w:t xml:space="preserve"> 650</w:t>
      </w:r>
    </w:p>
    <w:p w:rsidR="00845BC9" w:rsidRDefault="00845BC9" w:rsidP="00845BC9">
      <w:pPr>
        <w:pStyle w:val="a7"/>
      </w:pPr>
      <w:r>
        <w:t>6. Найдите значение выражения 4,7 − 8,2.</w:t>
      </w:r>
    </w:p>
    <w:p w:rsidR="00845BC9" w:rsidRDefault="00845BC9" w:rsidP="00845BC9">
      <w:pPr>
        <w:pStyle w:val="a7"/>
      </w:pPr>
      <w:r>
        <w:t>7. Между какими целыми числами заключено число 172/15?</w:t>
      </w:r>
      <w:r>
        <w:br/>
        <w:t>1) 9 и 10 2) 10 и 11 3) 11 и 12 4) 12 и 13</w:t>
      </w:r>
    </w:p>
    <w:p w:rsidR="00845BC9" w:rsidRDefault="00845BC9" w:rsidP="00845BC9">
      <w:pPr>
        <w:pStyle w:val="a7"/>
      </w:pPr>
      <w:r>
        <w:t xml:space="preserve">8. Найдите значение выражения </w:t>
      </w:r>
      <w:r>
        <w:rPr>
          <w:rStyle w:val="a8"/>
        </w:rPr>
        <w:t>√</w:t>
      </w:r>
      <w:r>
        <w:t xml:space="preserve">5 · 12 · </w:t>
      </w:r>
      <w:r>
        <w:rPr>
          <w:rStyle w:val="a8"/>
        </w:rPr>
        <w:t>√</w:t>
      </w:r>
      <w:r>
        <w:t>15</w:t>
      </w:r>
    </w:p>
    <w:p w:rsidR="00845BC9" w:rsidRDefault="00845BC9" w:rsidP="00845BC9">
      <w:pPr>
        <w:pStyle w:val="a7"/>
      </w:pPr>
      <w:r>
        <w:t xml:space="preserve">9. Решите уравнение </w:t>
      </w:r>
      <w:r>
        <w:rPr>
          <w:rFonts w:ascii="Cambria Math" w:hAnsi="Cambria Math" w:cs="Cambria Math"/>
        </w:rPr>
        <w:t>𝑥</w:t>
      </w:r>
      <w:r>
        <w:t>2 − 4 = 0. Если уравнение имеет более одного корня, в ответ запишите меньший из корней.</w:t>
      </w:r>
    </w:p>
    <w:p w:rsidR="00845BC9" w:rsidRDefault="00845BC9" w:rsidP="00845BC9">
      <w:pPr>
        <w:pStyle w:val="a7"/>
      </w:pPr>
      <w:r>
        <w:t>10. На тарелке лежат одинаковые на вид пирожки: 3 с капустой, 8 с рисом и 1 с луком и яйцом. Игорь наугад берёт один пирожок. Найдите вероятность того, что пирожок окажется с капустой.</w:t>
      </w:r>
    </w:p>
    <w:p w:rsidR="00845BC9" w:rsidRDefault="00845BC9" w:rsidP="00845BC9">
      <w:pPr>
        <w:pStyle w:val="a7"/>
      </w:pPr>
      <w:r>
        <w:t xml:space="preserve">11. На рисунках изображены графики функций вида </w:t>
      </w:r>
      <w:r>
        <w:rPr>
          <w:rFonts w:ascii="Cambria Math" w:hAnsi="Cambria Math" w:cs="Cambria Math"/>
        </w:rPr>
        <w:t>𝑦</w:t>
      </w:r>
      <w:r>
        <w:t xml:space="preserve"> = </w:t>
      </w:r>
      <w:r>
        <w:rPr>
          <w:rFonts w:ascii="Cambria Math" w:hAnsi="Cambria Math" w:cs="Cambria Math"/>
        </w:rPr>
        <w:t>𝑘𝑥</w:t>
      </w:r>
      <w:r>
        <w:t xml:space="preserve"> + </w:t>
      </w:r>
      <w:r>
        <w:rPr>
          <w:rFonts w:ascii="Cambria Math" w:hAnsi="Cambria Math" w:cs="Cambria Math"/>
        </w:rPr>
        <w:t>𝑏</w:t>
      </w:r>
      <w:r>
        <w:t xml:space="preserve">. Установите соответствие между графиками функций и знаками коэффициентов </w:t>
      </w:r>
      <w:r>
        <w:rPr>
          <w:rFonts w:ascii="Cambria Math" w:hAnsi="Cambria Math" w:cs="Cambria Math"/>
        </w:rPr>
        <w:t>𝑘</w:t>
      </w:r>
      <w:r>
        <w:t xml:space="preserve"> и </w:t>
      </w:r>
      <w:r>
        <w:rPr>
          <w:rFonts w:ascii="Cambria Math" w:hAnsi="Cambria Math" w:cs="Cambria Math"/>
        </w:rPr>
        <w:t>𝑏</w:t>
      </w:r>
      <w:r>
        <w:t>.</w:t>
      </w:r>
      <w:r>
        <w:br/>
        <w:t>КОЭФФИЦИЕНТЫ</w:t>
      </w:r>
      <w:r>
        <w:br/>
        <w:t xml:space="preserve">1) </w:t>
      </w:r>
      <w:r>
        <w:rPr>
          <w:rFonts w:ascii="Cambria Math" w:hAnsi="Cambria Math" w:cs="Cambria Math"/>
        </w:rPr>
        <w:t>𝑘</w:t>
      </w:r>
      <w:r>
        <w:t xml:space="preserve"> &lt; 0, </w:t>
      </w:r>
      <w:r>
        <w:rPr>
          <w:rFonts w:ascii="Cambria Math" w:hAnsi="Cambria Math" w:cs="Cambria Math"/>
        </w:rPr>
        <w:t>𝑏</w:t>
      </w:r>
      <w:r>
        <w:t xml:space="preserve"> &lt; 0 2) </w:t>
      </w:r>
      <w:r>
        <w:rPr>
          <w:rFonts w:ascii="Cambria Math" w:hAnsi="Cambria Math" w:cs="Cambria Math"/>
        </w:rPr>
        <w:t>𝑘</w:t>
      </w:r>
      <w:r>
        <w:t xml:space="preserve"> &lt; 0, </w:t>
      </w:r>
      <w:r>
        <w:rPr>
          <w:rFonts w:ascii="Cambria Math" w:hAnsi="Cambria Math" w:cs="Cambria Math"/>
        </w:rPr>
        <w:t>𝑏</w:t>
      </w:r>
      <w:r>
        <w:t xml:space="preserve"> &gt; 0 3) </w:t>
      </w:r>
      <w:r>
        <w:rPr>
          <w:rFonts w:ascii="Cambria Math" w:hAnsi="Cambria Math" w:cs="Cambria Math"/>
        </w:rPr>
        <w:t>𝑘</w:t>
      </w:r>
      <w:r>
        <w:t xml:space="preserve"> &gt; 0, </w:t>
      </w:r>
      <w:r>
        <w:rPr>
          <w:rFonts w:ascii="Cambria Math" w:hAnsi="Cambria Math" w:cs="Cambria Math"/>
        </w:rPr>
        <w:t>𝑏</w:t>
      </w:r>
      <w:r>
        <w:t xml:space="preserve"> &gt; 0</w:t>
      </w:r>
      <w:r>
        <w:br/>
        <w:t>В таблице под каждой буквой укажите соответствующий номер.</w:t>
      </w:r>
    </w:p>
    <w:p w:rsidR="00845BC9" w:rsidRDefault="00845BC9" w:rsidP="00845BC9">
      <w:pPr>
        <w:pStyle w:val="a7"/>
      </w:pPr>
      <w:r>
        <w:t xml:space="preserve">12. Закон Джоуля–Ленца можно записать в виде </w:t>
      </w:r>
      <w:r>
        <w:rPr>
          <w:rFonts w:ascii="Cambria Math" w:hAnsi="Cambria Math" w:cs="Cambria Math"/>
        </w:rPr>
        <w:t>𝑄</w:t>
      </w:r>
      <w:r>
        <w:t xml:space="preserve"> = </w:t>
      </w:r>
      <w:r>
        <w:rPr>
          <w:rFonts w:ascii="Cambria Math" w:hAnsi="Cambria Math" w:cs="Cambria Math"/>
        </w:rPr>
        <w:t>𝐼</w:t>
      </w:r>
      <w:r>
        <w:t>2</w:t>
      </w:r>
      <w:r>
        <w:rPr>
          <w:rFonts w:ascii="Cambria Math" w:hAnsi="Cambria Math" w:cs="Cambria Math"/>
        </w:rPr>
        <w:t>𝑅𝑡</w:t>
      </w:r>
      <w:r>
        <w:t xml:space="preserve">, где </w:t>
      </w:r>
      <w:r>
        <w:rPr>
          <w:rFonts w:ascii="Cambria Math" w:hAnsi="Cambria Math" w:cs="Cambria Math"/>
        </w:rPr>
        <w:t>𝑄</w:t>
      </w:r>
      <w:r>
        <w:t xml:space="preserve"> — количество теплоты (в джоулях), </w:t>
      </w:r>
      <w:r>
        <w:rPr>
          <w:rFonts w:ascii="Cambria Math" w:hAnsi="Cambria Math" w:cs="Cambria Math"/>
        </w:rPr>
        <w:t>𝐼</w:t>
      </w:r>
      <w:r>
        <w:t xml:space="preserve"> — сила тока (в амперах), </w:t>
      </w:r>
      <w:r>
        <w:rPr>
          <w:rFonts w:ascii="Cambria Math" w:hAnsi="Cambria Math" w:cs="Cambria Math"/>
        </w:rPr>
        <w:t>𝑅</w:t>
      </w:r>
      <w:r>
        <w:t xml:space="preserve"> — сопротивление цепи (в омах), а </w:t>
      </w:r>
      <w:r>
        <w:rPr>
          <w:rFonts w:ascii="Cambria Math" w:hAnsi="Cambria Math" w:cs="Cambria Math"/>
        </w:rPr>
        <w:t>𝑡</w:t>
      </w:r>
      <w:r>
        <w:t xml:space="preserve"> — время (в секундах). Пользуясь этой формулой, найдите сопротивление цепи </w:t>
      </w:r>
      <w:r>
        <w:rPr>
          <w:rFonts w:ascii="Cambria Math" w:hAnsi="Cambria Math" w:cs="Cambria Math"/>
        </w:rPr>
        <w:t>𝑅</w:t>
      </w:r>
      <w:r>
        <w:t xml:space="preserve"> (в омах), если </w:t>
      </w:r>
      <w:r>
        <w:rPr>
          <w:rFonts w:ascii="Cambria Math" w:hAnsi="Cambria Math" w:cs="Cambria Math"/>
        </w:rPr>
        <w:t>𝑄</w:t>
      </w:r>
      <w:r>
        <w:t xml:space="preserve"> = 81 Дж, </w:t>
      </w:r>
      <w:r>
        <w:rPr>
          <w:rFonts w:ascii="Cambria Math" w:hAnsi="Cambria Math" w:cs="Cambria Math"/>
        </w:rPr>
        <w:t>𝐼</w:t>
      </w:r>
      <w:r>
        <w:t xml:space="preserve"> = 1,5 A, </w:t>
      </w:r>
      <w:r>
        <w:rPr>
          <w:rFonts w:ascii="Cambria Math" w:hAnsi="Cambria Math" w:cs="Cambria Math"/>
        </w:rPr>
        <w:t>𝑡</w:t>
      </w:r>
      <w:r>
        <w:t xml:space="preserve"> = 9 с.</w:t>
      </w:r>
    </w:p>
    <w:p w:rsidR="00845BC9" w:rsidRDefault="00845BC9" w:rsidP="00845BC9">
      <w:pPr>
        <w:pStyle w:val="a7"/>
      </w:pPr>
      <w:r>
        <w:t>13. Укажите решение неравенства 2</w:t>
      </w:r>
      <w:r>
        <w:rPr>
          <w:rFonts w:ascii="Cambria Math" w:hAnsi="Cambria Math" w:cs="Cambria Math"/>
        </w:rPr>
        <w:t>𝑥</w:t>
      </w:r>
      <w:r>
        <w:t xml:space="preserve"> − 8 ≥ 4</w:t>
      </w:r>
      <w:r>
        <w:rPr>
          <w:rFonts w:ascii="Cambria Math" w:hAnsi="Cambria Math" w:cs="Cambria Math"/>
        </w:rPr>
        <w:t>𝑥</w:t>
      </w:r>
      <w:r>
        <w:t xml:space="preserve"> + 6.</w:t>
      </w:r>
      <w:r>
        <w:br/>
        <w:t>1) (−∞; − 7] 2) (−∞; 1]; 3) [1; + ∞; 4) [−7; + ∞)</w:t>
      </w:r>
    </w:p>
    <w:p w:rsidR="00845BC9" w:rsidRDefault="00845BC9" w:rsidP="00845BC9">
      <w:pPr>
        <w:pStyle w:val="a7"/>
      </w:pPr>
      <w:r>
        <w:lastRenderedPageBreak/>
        <w:t>14. В ходе бета-распада радиоактивного изотопа А каждые 8 минут половина его атомов без потери массы преобразуются в атомы стабильного изотопа Б.</w:t>
      </w:r>
      <w:r>
        <w:br/>
        <w:t>В начальный момент масса изотопа А составляла 480 мг. Найдите массу образовавшегося изотопа Б через 32 минут. Ответ дайте в миллиграммах.</w:t>
      </w:r>
    </w:p>
    <w:p w:rsidR="00845BC9" w:rsidRDefault="00845BC9" w:rsidP="00845BC9">
      <w:pPr>
        <w:pStyle w:val="a7"/>
      </w:pPr>
      <w:r>
        <w:t>15. Два катета прямоугольного треугольника равны 4 и 11.</w:t>
      </w:r>
      <w:r>
        <w:br/>
        <w:t>Найдите площадь этого треугольника.</w:t>
      </w:r>
    </w:p>
    <w:p w:rsidR="00845BC9" w:rsidRDefault="00845BC9" w:rsidP="00845BC9">
      <w:pPr>
        <w:pStyle w:val="a7"/>
      </w:pPr>
      <w:r>
        <w:t>16. Радиус окружности, вписанной в равносторонний треугольник, равен 15. Найдите высоту этого треугольника.</w:t>
      </w:r>
    </w:p>
    <w:p w:rsidR="00845BC9" w:rsidRDefault="00845BC9" w:rsidP="00845BC9">
      <w:pPr>
        <w:pStyle w:val="a7"/>
      </w:pPr>
      <w:r>
        <w:t>17. Один из углов ромба равен 127°. Найдите меньший угол этого ромба.</w:t>
      </w:r>
      <w:r>
        <w:br/>
        <w:t>Ответ дайте в градусах.</w:t>
      </w:r>
    </w:p>
    <w:p w:rsidR="00845BC9" w:rsidRDefault="00845BC9" w:rsidP="00845BC9">
      <w:pPr>
        <w:pStyle w:val="a7"/>
      </w:pPr>
      <w:r>
        <w:t>18. На клетчатой бумаге с размером клетки 1 × 1 изображена фигура.</w:t>
      </w:r>
    </w:p>
    <w:p w:rsidR="00845BC9" w:rsidRDefault="00845BC9" w:rsidP="00845BC9">
      <w:pPr>
        <w:pStyle w:val="a7"/>
      </w:pPr>
      <w:r>
        <w:t>19. Какое из следующих утверждений является истинным высказыванием?</w:t>
      </w:r>
      <w:r>
        <w:br/>
        <w:t>1) Диагонали ромба точкой пересечения делятся пополам.</w:t>
      </w:r>
      <w:r>
        <w:br/>
        <w:t>2) В тупоугольном треугольнике все углы тупые.</w:t>
      </w:r>
      <w:r>
        <w:br/>
        <w:t>3) Каждая из биссектрис равнобедренного треугольника является его высотой.</w:t>
      </w:r>
      <w:r>
        <w:br/>
        <w:t>В ответe запишите номер истинного высказывания.</w:t>
      </w:r>
    </w:p>
    <w:p w:rsidR="00845BC9" w:rsidRDefault="00845BC9" w:rsidP="00845BC9">
      <w:r>
        <w:pict>
          <v:rect id="_x0000_i1025" style="width:0;height:1.5pt" o:hralign="center" o:hrstd="t" o:hr="t" fillcolor="#a0a0a0" stroked="f"/>
        </w:pict>
      </w:r>
    </w:p>
    <w:p w:rsidR="00845BC9" w:rsidRDefault="00845BC9" w:rsidP="00845BC9">
      <w:pPr>
        <w:pStyle w:val="a7"/>
      </w:pPr>
      <w:r>
        <w:t> </w:t>
      </w:r>
    </w:p>
    <w:p w:rsidR="00845BC9" w:rsidRDefault="00845BC9" w:rsidP="00845BC9">
      <w:pPr>
        <w:pStyle w:val="a7"/>
      </w:pPr>
      <w:r>
        <w:t>Официальные материалы: задания, ответы к Тренировочной работе № 1 по Математике 9 класс, проходящая в формате ОГЭ, вариант № МА2590101. Данный материал является уникальным он разработан для проверки знаний учащихся в соответствии с требованиями ФИПИ.</w:t>
      </w:r>
    </w:p>
    <w:p w:rsidR="008337F6" w:rsidRPr="00845BC9" w:rsidRDefault="008337F6" w:rsidP="00845BC9">
      <w:bookmarkStart w:id="0" w:name="_GoBack"/>
      <w:bookmarkEnd w:id="0"/>
    </w:p>
    <w:sectPr w:rsidR="008337F6" w:rsidRPr="008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5029A"/>
    <w:rsid w:val="001766AE"/>
    <w:rsid w:val="00192DAA"/>
    <w:rsid w:val="001B1FD1"/>
    <w:rsid w:val="001B3A0D"/>
    <w:rsid w:val="001C4A64"/>
    <w:rsid w:val="00203062"/>
    <w:rsid w:val="00212C0B"/>
    <w:rsid w:val="0021777E"/>
    <w:rsid w:val="0024454E"/>
    <w:rsid w:val="002645D3"/>
    <w:rsid w:val="00271804"/>
    <w:rsid w:val="0027440E"/>
    <w:rsid w:val="002934F2"/>
    <w:rsid w:val="002A048E"/>
    <w:rsid w:val="002D080D"/>
    <w:rsid w:val="002E594F"/>
    <w:rsid w:val="002F7DED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2D60"/>
    <w:rsid w:val="00A920C2"/>
    <w:rsid w:val="00A93A0A"/>
    <w:rsid w:val="00AA5811"/>
    <w:rsid w:val="00AB0BB7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57DE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43394"/>
    <w:rsid w:val="00E4511E"/>
    <w:rsid w:val="00E74587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3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184</cp:revision>
  <dcterms:created xsi:type="dcterms:W3CDTF">2024-10-16T05:23:00Z</dcterms:created>
  <dcterms:modified xsi:type="dcterms:W3CDTF">2025-09-24T04:56:00Z</dcterms:modified>
</cp:coreProperties>
</file>