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4E" w:rsidRDefault="003F4E4E" w:rsidP="003F4E4E">
      <w:pPr>
        <w:pStyle w:val="2"/>
      </w:pPr>
      <w:r>
        <w:t>Разбор заданий Сириус 11 класса 4 группа школьного тура с ответами</w:t>
      </w:r>
    </w:p>
    <w:p w:rsidR="003F4E4E" w:rsidRDefault="003F4E4E" w:rsidP="003F4E4E">
      <w:pPr>
        <w:pStyle w:val="a7"/>
      </w:pPr>
      <w:r>
        <w:t>1. Карандаш массой </w:t>
      </w:r>
      <w:proofErr w:type="spellStart"/>
      <w:r>
        <w:t>mm</w:t>
      </w:r>
      <w:proofErr w:type="spellEnd"/>
      <w:r>
        <w:t> упирается своим острым концом в плоскость, наклонённую к горизонту под углом α. В этом положении карандаш удерживается с помощью нити, привязанной к его верхнему концу. Ось симметрии карандаша перпендикулярна плоскости, а сама нить располагается параллельно наклонной плоскости. Коэффициент трения острого конца карандаша о плоскость равен </w:t>
      </w:r>
      <w:proofErr w:type="spellStart"/>
      <w:r>
        <w:t>μμ</w:t>
      </w:r>
      <w:proofErr w:type="spellEnd"/>
      <w:r>
        <w:t>. Ускорение свободного падения g=10 м/с</w:t>
      </w:r>
      <w:proofErr w:type="gramStart"/>
      <w:r>
        <w:t>2</w:t>
      </w:r>
      <w:proofErr w:type="gramEnd"/>
      <w:r>
        <w:t>.</w:t>
      </w:r>
    </w:p>
    <w:p w:rsidR="003F4E4E" w:rsidRDefault="003F4E4E" w:rsidP="003F4E4E">
      <w:r>
        <w:rPr>
          <w:noProof/>
          <w:lang w:eastAsia="ru-RU"/>
        </w:rPr>
        <w:drawing>
          <wp:inline distT="0" distB="0" distL="0" distR="0">
            <wp:extent cx="2219325" cy="1619250"/>
            <wp:effectExtent l="0" t="0" r="9525" b="0"/>
            <wp:docPr id="17" name="Рисунок 17" descr="https://zubrilka.online/wp-content/uploads/2025/10/image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zubrilka.online/wp-content/uploads/2025/10/image-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4E" w:rsidRDefault="003F4E4E" w:rsidP="003F4E4E">
      <w:pPr>
        <w:pStyle w:val="a7"/>
      </w:pPr>
      <w:r>
        <w:t>Как изменяются при увеличении угла α от 0</w:t>
      </w:r>
      <w:r>
        <w:rPr>
          <w:rFonts w:ascii="Cambria Math" w:hAnsi="Cambria Math" w:cs="Cambria Math"/>
        </w:rPr>
        <w:t>∘</w:t>
      </w:r>
      <w:r>
        <w:t> до 60</w:t>
      </w:r>
      <w:r>
        <w:rPr>
          <w:rFonts w:ascii="Cambria Math" w:hAnsi="Cambria Math" w:cs="Cambria Math"/>
        </w:rPr>
        <w:t>∘</w:t>
      </w:r>
      <w:r>
        <w:t> сила натяжения нити, сила нормальной реакции, действующая со стороны карандаша на наклонную плоскость, сила трения, действующая на карандаш? Коэффициент трения такой, что карандаш при увеличении угла не проскальзывает.</w:t>
      </w:r>
      <w:r>
        <w:br/>
        <w:t>Сила натяжения нити</w:t>
      </w:r>
      <w:r>
        <w:br/>
        <w:t>Сила нормальной реакции</w:t>
      </w:r>
      <w:r>
        <w:br/>
        <w:t>Сила трения</w:t>
      </w:r>
      <w:r>
        <w:br/>
        <w:t>Монотонно увеличивается</w:t>
      </w:r>
      <w:r>
        <w:br/>
        <w:t>Монотонно уменьшается</w:t>
      </w:r>
      <w:proofErr w:type="gramStart"/>
      <w:r>
        <w:br/>
        <w:t>Н</w:t>
      </w:r>
      <w:proofErr w:type="gramEnd"/>
      <w:r>
        <w:t>е меняется</w:t>
      </w:r>
      <w:r>
        <w:br/>
        <w:t>Сначала увеличивается, затем уменьшается</w:t>
      </w:r>
      <w:r>
        <w:br/>
        <w:t>Сначала уменьшается, затем увеличивается</w:t>
      </w:r>
    </w:p>
    <w:p w:rsidR="003F4E4E" w:rsidRDefault="003F4E4E" w:rsidP="003F4E4E">
      <w:pPr>
        <w:pStyle w:val="a7"/>
      </w:pPr>
      <w:r>
        <w:t>Масса карандаша m=50 г, угол наклона плоскости α=60</w:t>
      </w:r>
      <w:r>
        <w:rPr>
          <w:rFonts w:ascii="Cambria Math" w:hAnsi="Cambria Math" w:cs="Cambria Math"/>
        </w:rPr>
        <w:t>∘</w:t>
      </w:r>
      <w:r>
        <w:t>, карандаш не проскальзывает. Определите силу нормальной реакции между карандашом и плоскостью. Ответ выразите в ньютонах, округлите до сотых.</w:t>
      </w:r>
    </w:p>
    <w:p w:rsidR="003F4E4E" w:rsidRDefault="003F4E4E" w:rsidP="003F4E4E">
      <w:pPr>
        <w:pStyle w:val="a7"/>
      </w:pPr>
      <w:r>
        <w:t>Масса карандаша m=50 г, угол наклона плоскости α=60</w:t>
      </w:r>
      <w:r>
        <w:rPr>
          <w:rFonts w:ascii="Cambria Math" w:hAnsi="Cambria Math" w:cs="Cambria Math"/>
        </w:rPr>
        <w:t>∘</w:t>
      </w:r>
      <w:r>
        <w:t>, карандаш не проскальзывает. Определите силу натяжения нити. Ответ выразите в ньютонах, округлите до сотых.</w:t>
      </w:r>
    </w:p>
    <w:p w:rsidR="003F4E4E" w:rsidRDefault="003F4E4E" w:rsidP="003F4E4E">
      <w:pPr>
        <w:pStyle w:val="a7"/>
        <w:spacing w:after="240" w:afterAutospacing="0"/>
      </w:pPr>
      <w:r>
        <w:t>Коэффициент трения карандаша о плоскость равен 0.47. Угол наклона плоскости медленно увеличивают. При каком значении угла карандаш начнёт проскальзывать? Ответ выразите в градусах, округлите до целых.</w:t>
      </w:r>
    </w:p>
    <w:p w:rsidR="003F4E4E" w:rsidRDefault="003F4E4E" w:rsidP="003F4E4E">
      <w:pPr>
        <w:pStyle w:val="a7"/>
      </w:pPr>
      <w:r>
        <w:t>2. Два вертикально расположенных цилиндра с площадями S1=S и S2=2.2S соединены внизу трубочкой пренебрежимо малого объёма, на которой установлен вентиль. В цилиндрах под поршнями, которые могут перемещаться без трения, находится азот, снаружи</w:t>
      </w:r>
      <w:proofErr w:type="gramStart"/>
      <w:r>
        <w:t> —— </w:t>
      </w:r>
      <w:proofErr w:type="gramEnd"/>
      <w:r>
        <w:t>вакуум. Вентиль закрыт. Изначально поршни находятся на одной высоте h=45 см. Массы поршней m1=m, m2=2m. Температура азота в цилиндрах постоянная и одинаковая. Ускорение свободного падения g=10 м/с</w:t>
      </w:r>
      <w:proofErr w:type="gramStart"/>
      <w:r>
        <w:t>2</w:t>
      </w:r>
      <w:proofErr w:type="gramEnd"/>
      <w:r>
        <w:t>.</w:t>
      </w:r>
    </w:p>
    <w:p w:rsidR="003F4E4E" w:rsidRDefault="003F4E4E" w:rsidP="003F4E4E">
      <w:r>
        <w:rPr>
          <w:noProof/>
          <w:lang w:eastAsia="ru-RU"/>
        </w:rPr>
        <w:lastRenderedPageBreak/>
        <w:drawing>
          <wp:inline distT="0" distB="0" distL="0" distR="0">
            <wp:extent cx="2324100" cy="1638300"/>
            <wp:effectExtent l="0" t="0" r="0" b="0"/>
            <wp:docPr id="16" name="Рисунок 16" descr="https://zubrilka.online/wp-content/uploads/2025/10/image-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zubrilka.online/wp-content/uploads/2025/10/image-6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4E" w:rsidRDefault="003F4E4E" w:rsidP="003F4E4E">
      <w:pPr>
        <w:pStyle w:val="a7"/>
      </w:pPr>
      <w:r>
        <w:t>Определите отношение массы газа во втором цилиндре к массе газа в первом. Ответ округлите до десятых.</w:t>
      </w:r>
    </w:p>
    <w:p w:rsidR="003F4E4E" w:rsidRDefault="003F4E4E" w:rsidP="003F4E4E">
      <w:pPr>
        <w:pStyle w:val="a7"/>
      </w:pPr>
      <w:r>
        <w:t>Определите отношение плотности газа во втором цилиндре к плотности газа в первом. Ответ округлите до сотых.</w:t>
      </w:r>
    </w:p>
    <w:p w:rsidR="003F4E4E" w:rsidRDefault="003F4E4E" w:rsidP="003F4E4E">
      <w:pPr>
        <w:pStyle w:val="a7"/>
      </w:pPr>
      <w:r>
        <w:t>Вентиль открывают. Как будут двигаться поршни?</w:t>
      </w:r>
      <w:r>
        <w:br/>
        <w:t>Первый поршень</w:t>
      </w:r>
      <w:r>
        <w:br/>
        <w:t>Второй поршень</w:t>
      </w:r>
      <w:proofErr w:type="gramStart"/>
      <w:r>
        <w:br/>
        <w:t>О</w:t>
      </w:r>
      <w:proofErr w:type="gramEnd"/>
      <w:r>
        <w:t>пустится и остановится на некотором расстоянии от дна сосуда</w:t>
      </w:r>
      <w:r>
        <w:br/>
        <w:t>Опустится и ляжет на дно сосуда</w:t>
      </w:r>
      <w:r>
        <w:br/>
        <w:t>Поднимется и остановится на некотором расстоянии от дна сосуда</w:t>
      </w:r>
      <w:r>
        <w:br/>
        <w:t>Не будет двигаться</w:t>
      </w:r>
    </w:p>
    <w:p w:rsidR="003F4E4E" w:rsidRDefault="003F4E4E" w:rsidP="003F4E4E">
      <w:pPr>
        <w:pStyle w:val="a7"/>
        <w:spacing w:after="240" w:afterAutospacing="0"/>
      </w:pPr>
      <w:r>
        <w:t>На каком расстоянии от дна окажется поршень во втором сосуде после открытия вентиля и установления равновесия? Ответ выразите в сантиметрах, округлите до целых.</w:t>
      </w:r>
    </w:p>
    <w:p w:rsidR="003F4E4E" w:rsidRDefault="003F4E4E" w:rsidP="003F4E4E">
      <w:pPr>
        <w:pStyle w:val="a7"/>
      </w:pPr>
      <w:r>
        <w:t>3. Представленная схема содержит источник с ЭДС E с пренебрежимо малым внутренним сопротивлением, резистор R, идеальный амперметр и диод </w:t>
      </w:r>
      <w:r>
        <w:rPr>
          <w:rStyle w:val="a8"/>
        </w:rPr>
        <w:t>Д</w:t>
      </w:r>
      <w:r>
        <w:t>.</w:t>
      </w:r>
    </w:p>
    <w:p w:rsidR="003F4E4E" w:rsidRDefault="003F4E4E" w:rsidP="003F4E4E">
      <w:r>
        <w:rPr>
          <w:noProof/>
          <w:lang w:eastAsia="ru-RU"/>
        </w:rPr>
        <w:drawing>
          <wp:inline distT="0" distB="0" distL="0" distR="0">
            <wp:extent cx="1676400" cy="1247775"/>
            <wp:effectExtent l="0" t="0" r="0" b="9525"/>
            <wp:docPr id="15" name="Рисунок 15" descr="https://zubrilka.online/wp-content/uploads/2025/10/image-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zubrilka.online/wp-content/uploads/2025/10/image-6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4E" w:rsidRDefault="003F4E4E" w:rsidP="003F4E4E">
      <w:pPr>
        <w:pStyle w:val="a7"/>
      </w:pPr>
      <w:r>
        <w:t>Вольтамперная характеристика диода (зависимость тока через диод от напряжения на нём) показана на рисунке.</w:t>
      </w:r>
    </w:p>
    <w:p w:rsidR="003F4E4E" w:rsidRDefault="003F4E4E" w:rsidP="003F4E4E">
      <w:r>
        <w:rPr>
          <w:noProof/>
          <w:lang w:eastAsia="ru-RU"/>
        </w:rPr>
        <w:drawing>
          <wp:inline distT="0" distB="0" distL="0" distR="0">
            <wp:extent cx="1390650" cy="1314450"/>
            <wp:effectExtent l="0" t="0" r="0" b="0"/>
            <wp:docPr id="14" name="Рисунок 14" descr="https://zubrilka.online/wp-content/uploads/2025/10/image-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zubrilka.online/wp-content/uploads/2025/10/image-6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4E" w:rsidRDefault="003F4E4E" w:rsidP="003F4E4E">
      <w:pPr>
        <w:pStyle w:val="a7"/>
      </w:pPr>
      <w:r>
        <w:lastRenderedPageBreak/>
        <w:t>ЭДС источника E=12</w:t>
      </w:r>
      <w:proofErr w:type="gramStart"/>
      <w:r>
        <w:t> В</w:t>
      </w:r>
      <w:proofErr w:type="gramEnd"/>
      <w:r>
        <w:t>, сопротивление резистора R=9 Ом, ток в цепи равен 1.2 А. Определите пороговое напряжение диода U0. Ответ выразите в вольтах, округлите до десятых.</w:t>
      </w:r>
    </w:p>
    <w:p w:rsidR="003F4E4E" w:rsidRDefault="003F4E4E" w:rsidP="003F4E4E">
      <w:pPr>
        <w:pStyle w:val="a7"/>
      </w:pPr>
      <w:r>
        <w:t>Прежний резистор с сопротивлением 9 Ом </w:t>
      </w:r>
      <w:proofErr w:type="gramStart"/>
      <w:r>
        <w:t>заменили на резистор</w:t>
      </w:r>
      <w:proofErr w:type="gramEnd"/>
      <w:r>
        <w:t xml:space="preserve"> с сопротивлением R=15 Ом. Определите силу тока в цепи. Ответ выразите в амперах, округлите до сотых.</w:t>
      </w:r>
    </w:p>
    <w:p w:rsidR="003F4E4E" w:rsidRDefault="003F4E4E" w:rsidP="003F4E4E">
      <w:pPr>
        <w:pStyle w:val="a7"/>
      </w:pPr>
      <w:r>
        <w:t>Что произойдёт с силой тока, если, не меняя диод и источник, заменить резистор на другой, сопротивление которого больше в N раз?</w:t>
      </w:r>
      <w:r>
        <w:br/>
        <w:t>Увеличится в N раз</w:t>
      </w:r>
      <w:proofErr w:type="gramStart"/>
      <w:r>
        <w:br/>
        <w:t>У</w:t>
      </w:r>
      <w:proofErr w:type="gramEnd"/>
      <w:r>
        <w:t>величится более чем в N раз</w:t>
      </w:r>
      <w:r>
        <w:br/>
        <w:t>Увеличится менее чем в N раз</w:t>
      </w:r>
      <w:r>
        <w:br/>
        <w:t>Не изменится</w:t>
      </w:r>
    </w:p>
    <w:p w:rsidR="003F4E4E" w:rsidRDefault="003F4E4E" w:rsidP="003F4E4E">
      <w:pPr>
        <w:pStyle w:val="a7"/>
      </w:pPr>
      <w:r>
        <w:t>Параметры схемы прежние, то есть ЭДС источника E=12</w:t>
      </w:r>
      <w:proofErr w:type="gramStart"/>
      <w:r>
        <w:t> В</w:t>
      </w:r>
      <w:proofErr w:type="gramEnd"/>
      <w:r>
        <w:t>, сопротивление резистора R=9 Ом, сила тока в цепи равна 1.2 А. Определите мощность, выделяющуюся на диоде. Ответ выразите в ваттах, округлите до десятых.</w:t>
      </w:r>
    </w:p>
    <w:p w:rsidR="003F4E4E" w:rsidRDefault="003F4E4E" w:rsidP="003F4E4E">
      <w:r>
        <w:pict>
          <v:rect id="_x0000_i1025" style="width:0;height:1.5pt" o:hralign="center" o:hrstd="t" o:hr="t" fillcolor="#a0a0a0" stroked="f"/>
        </w:pict>
      </w:r>
    </w:p>
    <w:p w:rsidR="003F4E4E" w:rsidRDefault="003F4E4E" w:rsidP="003F4E4E">
      <w:pPr>
        <w:pStyle w:val="a7"/>
      </w:pPr>
      <w:r>
        <w:rPr>
          <w:rStyle w:val="a8"/>
        </w:rPr>
        <w:t xml:space="preserve">Ответы и задания на олимпиаду Сириус школьного этапа по Физике 11 класс на 03.10.2025 г. для 4-ой группы на платформе </w:t>
      </w:r>
      <w:proofErr w:type="spellStart"/>
      <w:r>
        <w:rPr>
          <w:rStyle w:val="a8"/>
        </w:rPr>
        <w:t>ust.sirius.online</w:t>
      </w:r>
      <w:proofErr w:type="spellEnd"/>
    </w:p>
    <w:p w:rsidR="008337F6" w:rsidRPr="003F4E4E" w:rsidRDefault="008337F6" w:rsidP="003F4E4E">
      <w:bookmarkStart w:id="0" w:name="_GoBack"/>
      <w:bookmarkEnd w:id="0"/>
    </w:p>
    <w:sectPr w:rsidR="008337F6" w:rsidRPr="003F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F02E38"/>
    <w:rsid w:val="00F075C2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3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246</cp:revision>
  <dcterms:created xsi:type="dcterms:W3CDTF">2024-10-16T05:23:00Z</dcterms:created>
  <dcterms:modified xsi:type="dcterms:W3CDTF">2025-10-03T05:22:00Z</dcterms:modified>
</cp:coreProperties>
</file>