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F2" w:rsidRDefault="004057F2" w:rsidP="004057F2">
      <w:pPr>
        <w:pStyle w:val="2"/>
      </w:pPr>
      <w:r>
        <w:t>Олимпиада ВЗЛЕТ по Обществознанию 7 класс 50 регион задания и ответы</w:t>
      </w:r>
    </w:p>
    <w:p w:rsidR="004057F2" w:rsidRDefault="004057F2" w:rsidP="004057F2">
      <w:r>
        <w:t> </w:t>
      </w:r>
    </w:p>
    <w:p w:rsidR="004057F2" w:rsidRDefault="004057F2" w:rsidP="004057F2">
      <w:pPr>
        <w:pStyle w:val="a7"/>
      </w:pPr>
      <w:r>
        <w:t>1. Определите истинность или ложность суждения.</w:t>
      </w:r>
    </w:p>
    <w:p w:rsidR="004057F2" w:rsidRDefault="004057F2" w:rsidP="004057F2">
      <w:pPr>
        <w:pStyle w:val="a7"/>
      </w:pPr>
      <w:r>
        <w:t>Экономический прогресс обязательно ведет к улучшению условий жизни для всех членов общества.</w:t>
      </w:r>
      <w:r>
        <w:br/>
        <w:t xml:space="preserve">В </w:t>
      </w:r>
      <w:proofErr w:type="gramStart"/>
      <w:r>
        <w:t>демократическом обществе</w:t>
      </w:r>
      <w:proofErr w:type="gramEnd"/>
      <w:r>
        <w:t xml:space="preserve"> политические решения принимаются только посредством референдумов.</w:t>
      </w:r>
      <w:r>
        <w:br/>
        <w:t>Современное общество характеризуется высокой степенью социальной мобильности.</w:t>
      </w:r>
      <w:r>
        <w:br/>
        <w:t>Прогресс науки и техники всегда улучшает состояние окружающей среды.</w:t>
      </w:r>
      <w:r>
        <w:br/>
        <w:t>Каждый гражданин может сам определить, к какой социальной группе он относится.</w:t>
      </w:r>
      <w:r>
        <w:br/>
        <w:t>*Перетащите элементы на пустые поля сверху (каждый может быть использован несколько раз)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4057F2" w:rsidRDefault="004057F2" w:rsidP="004057F2">
      <w:r>
        <w:t> </w:t>
      </w:r>
    </w:p>
    <w:p w:rsidR="004057F2" w:rsidRDefault="004057F2" w:rsidP="004057F2">
      <w:pPr>
        <w:pStyle w:val="a7"/>
      </w:pPr>
      <w:r>
        <w:t xml:space="preserve">2. Определите лишнее понятие в ряду </w:t>
      </w:r>
      <w:proofErr w:type="gramStart"/>
      <w:r>
        <w:t>представленных</w:t>
      </w:r>
      <w:proofErr w:type="gramEnd"/>
      <w:r>
        <w:t>.</w:t>
      </w:r>
    </w:p>
    <w:p w:rsidR="004057F2" w:rsidRDefault="004057F2" w:rsidP="004057F2">
      <w:pPr>
        <w:pStyle w:val="a7"/>
      </w:pPr>
      <w:proofErr w:type="gramStart"/>
      <w:r>
        <w:t>ц</w:t>
      </w:r>
      <w:proofErr w:type="gramEnd"/>
      <w:r>
        <w:t>ерковь</w:t>
      </w:r>
      <w:r>
        <w:br/>
        <w:t>профессия</w:t>
      </w:r>
      <w:r>
        <w:br/>
        <w:t>семья</w:t>
      </w:r>
      <w:r>
        <w:br/>
        <w:t>армия</w:t>
      </w:r>
    </w:p>
    <w:p w:rsidR="004057F2" w:rsidRDefault="004057F2" w:rsidP="004057F2">
      <w:pPr>
        <w:pStyle w:val="a7"/>
      </w:pPr>
      <w:r>
        <w:t>Определите лишнее понятие в ряду представленных</w:t>
      </w:r>
      <w:proofErr w:type="gramStart"/>
      <w:r>
        <w:t>.</w:t>
      </w:r>
      <w:proofErr w:type="gramEnd"/>
      <w:r>
        <w:br/>
      </w:r>
      <w:proofErr w:type="gramStart"/>
      <w:r>
        <w:t>с</w:t>
      </w:r>
      <w:proofErr w:type="gramEnd"/>
      <w:r>
        <w:t>оциализация</w:t>
      </w:r>
      <w:r>
        <w:br/>
        <w:t>социальная структура</w:t>
      </w:r>
      <w:r>
        <w:br/>
        <w:t>социальная стратификация</w:t>
      </w:r>
      <w:r>
        <w:br/>
        <w:t>социальная мобильность</w:t>
      </w:r>
    </w:p>
    <w:p w:rsidR="004057F2" w:rsidRDefault="004057F2" w:rsidP="004057F2">
      <w:r>
        <w:t> </w:t>
      </w:r>
    </w:p>
    <w:p w:rsidR="004057F2" w:rsidRDefault="004057F2" w:rsidP="004057F2">
      <w:pPr>
        <w:pStyle w:val="a7"/>
      </w:pPr>
      <w:r>
        <w:t>3. «Все жители столицы — жители крупных городов» — значит «все жители крупных городов — жители столицы».</w:t>
      </w:r>
    </w:p>
    <w:p w:rsidR="004057F2" w:rsidRDefault="004057F2" w:rsidP="004057F2">
      <w:pPr>
        <w:pStyle w:val="a7"/>
      </w:pPr>
      <w:r>
        <w:t>Верно ли это утверждение?</w:t>
      </w:r>
      <w:r>
        <w:br/>
        <w:t>да</w:t>
      </w:r>
      <w:r>
        <w:br/>
        <w:t>нет</w:t>
      </w:r>
    </w:p>
    <w:p w:rsidR="004057F2" w:rsidRDefault="004057F2" w:rsidP="004057F2">
      <w:r>
        <w:t> </w:t>
      </w:r>
    </w:p>
    <w:p w:rsidR="004057F2" w:rsidRDefault="004057F2" w:rsidP="004057F2">
      <w:pPr>
        <w:pStyle w:val="a7"/>
      </w:pPr>
      <w:r>
        <w:t>4. Сопоставьте ситуацию с видом ответственности, который ее регулирует.</w:t>
      </w:r>
    </w:p>
    <w:p w:rsidR="004057F2" w:rsidRDefault="004057F2" w:rsidP="004057F2">
      <w:pPr>
        <w:pStyle w:val="a7"/>
      </w:pPr>
      <w:r>
        <w:t>Школьник разбил витрину магазина и был привлечён к возмещению ущерба.</w:t>
      </w:r>
      <w:r>
        <w:br/>
        <w:t>Водитель превысил скорость и получил штраф.</w:t>
      </w:r>
      <w:r>
        <w:br/>
        <w:t>Работник не явился на работу без уважительной причины и получил выговор.</w:t>
      </w:r>
      <w:r>
        <w:br/>
        <w:t>Гражданин совершил кражу и был приговорён к лишению свободы.</w:t>
      </w:r>
      <w:r>
        <w:br/>
      </w:r>
      <w:r>
        <w:lastRenderedPageBreak/>
        <w:t>*Перетащите элементы на пустые поля сверху</w:t>
      </w:r>
      <w:r>
        <w:br/>
        <w:t>Гражданско-правовая ответственность</w:t>
      </w:r>
      <w:r>
        <w:br/>
        <w:t>Уголовная ответственность</w:t>
      </w:r>
      <w:r>
        <w:br/>
        <w:t>Дисциплинарная ответственность</w:t>
      </w:r>
      <w:r>
        <w:br/>
        <w:t>Административная ответственность</w:t>
      </w:r>
    </w:p>
    <w:p w:rsidR="004057F2" w:rsidRDefault="004057F2" w:rsidP="004057F2">
      <w:r>
        <w:t> </w:t>
      </w:r>
    </w:p>
    <w:p w:rsidR="004057F2" w:rsidRDefault="004057F2" w:rsidP="004057F2">
      <w:pPr>
        <w:pStyle w:val="a7"/>
      </w:pPr>
      <w:r>
        <w:t>5. Сопоставьте ситуацию с формой реализации права.</w:t>
      </w:r>
    </w:p>
    <w:p w:rsidR="004057F2" w:rsidRDefault="004057F2" w:rsidP="004057F2">
      <w:pPr>
        <w:pStyle w:val="a7"/>
      </w:pPr>
      <w:r>
        <w:t>Гражданин не переходит дорогу на красный свет.</w:t>
      </w:r>
      <w:r>
        <w:br/>
        <w:t>Человек добровольно исполнил обязанность по уплате налогов.</w:t>
      </w:r>
      <w:r>
        <w:br/>
        <w:t>Родители заключили договор купли-продажи квартиры.</w:t>
      </w:r>
      <w:r>
        <w:br/>
        <w:t>Суд назначил наказание виновному в совершении преступления.</w:t>
      </w:r>
      <w:r>
        <w:br/>
        <w:t>*Перетащите элементы на пустые поля сверху</w:t>
      </w:r>
      <w:r>
        <w:br/>
        <w:t>Исполнение</w:t>
      </w:r>
      <w:r>
        <w:br/>
        <w:t>Соблюдение</w:t>
      </w:r>
      <w:r>
        <w:br/>
        <w:t>Использование</w:t>
      </w:r>
      <w:r>
        <w:br/>
        <w:t>Применение</w:t>
      </w:r>
    </w:p>
    <w:p w:rsidR="004057F2" w:rsidRDefault="004057F2" w:rsidP="004057F2">
      <w:r>
        <w:t> </w:t>
      </w:r>
    </w:p>
    <w:p w:rsidR="004057F2" w:rsidRDefault="004057F2" w:rsidP="004057F2">
      <w:pPr>
        <w:pStyle w:val="a7"/>
      </w:pPr>
      <w:r>
        <w:t>6. Гражданин B открыл накопительный вклад на сумму 150000 рублей на 3 года под 7% годовых. Какая сумма будет на счете по окончании периода по формуле простых процентов?</w:t>
      </w:r>
    </w:p>
    <w:p w:rsidR="004057F2" w:rsidRDefault="004057F2" w:rsidP="004057F2">
      <w:r>
        <w:t> </w:t>
      </w:r>
    </w:p>
    <w:p w:rsidR="004057F2" w:rsidRDefault="004057F2" w:rsidP="004057F2">
      <w:pPr>
        <w:pStyle w:val="a7"/>
      </w:pPr>
      <w:r>
        <w:t>7. Бюджет семьи состоит из следующих статей расходов: жильё — 30%, питание — 40%, транспорт — 10%, образование и здоровье — 10%, развлечения и отдых — 10% Доход семьи — 100000 руб. в месяц.</w:t>
      </w:r>
    </w:p>
    <w:p w:rsidR="004057F2" w:rsidRDefault="004057F2" w:rsidP="004057F2">
      <w:pPr>
        <w:pStyle w:val="a7"/>
      </w:pPr>
      <w:r>
        <w:t>Определите сколько средств (в рублях) остаётся у семьи после оплаты жилья и питания.</w:t>
      </w:r>
    </w:p>
    <w:p w:rsidR="004057F2" w:rsidRDefault="004057F2" w:rsidP="004057F2">
      <w:r>
        <w:t> </w:t>
      </w:r>
    </w:p>
    <w:p w:rsidR="004057F2" w:rsidRDefault="004057F2" w:rsidP="004057F2">
      <w:pPr>
        <w:pStyle w:val="a7"/>
      </w:pPr>
      <w:r>
        <w:t>8. Определите истинность или ложность суждения.</w:t>
      </w:r>
    </w:p>
    <w:p w:rsidR="004057F2" w:rsidRDefault="004057F2" w:rsidP="004057F2">
      <w:pPr>
        <w:pStyle w:val="a7"/>
      </w:pPr>
      <w:r>
        <w:t>Право на образование является одним из основных прав граждан в демократическом обществе.</w:t>
      </w:r>
      <w:r>
        <w:br/>
        <w:t>Структура общества в постиндустриальную эпоху не включает в себя ни одной социальной группы.</w:t>
      </w:r>
      <w:r>
        <w:br/>
        <w:t>В условиях рыночной экономики правительство активно вмешивается в экономику, обеспечивая социальное равенство.</w:t>
      </w:r>
      <w:r>
        <w:br/>
        <w:t>Личностный прогресс не имеет отношения к общей динамике развития общества.</w:t>
      </w:r>
      <w:r>
        <w:br/>
        <w:t>Все социальные группы в обществе обладают равным доступом к социальным благам.</w:t>
      </w:r>
      <w:r>
        <w:br/>
        <w:t>*Перетащите элементы на пустые поля сверху (каждый может быть использован несколько раз)</w:t>
      </w:r>
      <w:r>
        <w:br/>
        <w:t>Да</w:t>
      </w:r>
      <w:proofErr w:type="gramStart"/>
      <w:r>
        <w:br/>
        <w:t>Н</w:t>
      </w:r>
      <w:proofErr w:type="gramEnd"/>
      <w:r>
        <w:t>ет</w:t>
      </w:r>
    </w:p>
    <w:p w:rsidR="004057F2" w:rsidRDefault="004057F2" w:rsidP="004057F2">
      <w:r>
        <w:t> </w:t>
      </w:r>
    </w:p>
    <w:p w:rsidR="004057F2" w:rsidRDefault="004057F2" w:rsidP="004057F2">
      <w:r>
        <w:lastRenderedPageBreak/>
        <w:pict>
          <v:rect id="_x0000_i1025" style="width:0;height:1.5pt" o:hralign="center" o:hrstd="t" o:hr="t" fillcolor="#a0a0a0" stroked="f"/>
        </w:pict>
      </w:r>
    </w:p>
    <w:p w:rsidR="004057F2" w:rsidRDefault="004057F2" w:rsidP="004057F2">
      <w:r>
        <w:t>Официальные задания, ответы Школьного этапа ВСОШ по Обществознанию для 7 класс Московская область 50 регион на 03, 04, 05 октября 2025 г. Работу пишут на официальном сайте ВЗЛЕТ.</w:t>
      </w:r>
    </w:p>
    <w:p w:rsidR="008337F6" w:rsidRPr="004057F2" w:rsidRDefault="008337F6" w:rsidP="004057F2">
      <w:bookmarkStart w:id="0" w:name="_GoBack"/>
      <w:bookmarkEnd w:id="0"/>
    </w:p>
    <w:sectPr w:rsidR="008337F6" w:rsidRPr="0040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73B76"/>
    <w:rsid w:val="0078018E"/>
    <w:rsid w:val="00787857"/>
    <w:rsid w:val="007A1388"/>
    <w:rsid w:val="007B2C93"/>
    <w:rsid w:val="007D193E"/>
    <w:rsid w:val="007D4002"/>
    <w:rsid w:val="007F768C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EF7157"/>
    <w:rsid w:val="00F02E38"/>
    <w:rsid w:val="00F075C2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248</cp:revision>
  <dcterms:created xsi:type="dcterms:W3CDTF">2024-10-16T05:23:00Z</dcterms:created>
  <dcterms:modified xsi:type="dcterms:W3CDTF">2025-10-03T11:07:00Z</dcterms:modified>
</cp:coreProperties>
</file>