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63" w:rsidRDefault="00E44563" w:rsidP="00E44563">
      <w:pPr>
        <w:pStyle w:val="2"/>
      </w:pPr>
      <w:r>
        <w:t>Разбор заданий ВСОШ 9 класса школьного тура с ответами</w:t>
      </w:r>
    </w:p>
    <w:p w:rsidR="00E44563" w:rsidRDefault="00E44563" w:rsidP="00E44563">
      <w:pPr>
        <w:pStyle w:val="a7"/>
      </w:pPr>
      <w:r>
        <w:t>1. Какая из наук изучает происхождение и развитие объектов, изображённых на фотографиях?</w:t>
      </w:r>
    </w:p>
    <w:p w:rsidR="00E44563" w:rsidRDefault="00E44563" w:rsidP="00E44563">
      <w:r>
        <w:rPr>
          <w:noProof/>
          <w:lang w:eastAsia="ru-RU"/>
        </w:rPr>
        <w:lastRenderedPageBreak/>
        <w:drawing>
          <wp:inline distT="0" distB="0" distL="0" distR="0">
            <wp:extent cx="13868400" cy="8715375"/>
            <wp:effectExtent l="0" t="0" r="0" b="9525"/>
            <wp:docPr id="39" name="Рисунок 39" descr="https://online.olimpiada.ru/smt-portal/content/_image/4fafc66d96baec83a4792dec0c164e79c0da2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nline.olimpiada.ru/smt-portal/content/_image/4fafc66d96baec83a4792dec0c164e79c0da287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63" w:rsidRDefault="00E44563" w:rsidP="00E44563">
      <w:pPr>
        <w:pStyle w:val="a7"/>
      </w:pPr>
      <w:r>
        <w:lastRenderedPageBreak/>
        <w:t>биогеография</w:t>
      </w:r>
      <w:r>
        <w:br/>
        <w:t>демография</w:t>
      </w:r>
      <w:r>
        <w:br/>
        <w:t>геоморфология</w:t>
      </w:r>
      <w:r>
        <w:br/>
        <w:t>спелеология</w:t>
      </w:r>
    </w:p>
    <w:p w:rsidR="00E44563" w:rsidRDefault="00E44563" w:rsidP="00E44563">
      <w:pPr>
        <w:pStyle w:val="a7"/>
      </w:pPr>
      <w:r>
        <w:t>2. Какой условный знак топографической карты не обозначается синим цветом?</w:t>
      </w:r>
      <w:r>
        <w:br/>
        <w:t>урез воды</w:t>
      </w:r>
      <w:r>
        <w:br/>
        <w:t>направление и скорость течения реки</w:t>
      </w:r>
      <w:r>
        <w:br/>
        <w:t>водяная мельница</w:t>
      </w:r>
      <w:r>
        <w:br/>
        <w:t>колодец</w:t>
      </w:r>
    </w:p>
    <w:p w:rsidR="00E44563" w:rsidRDefault="00E44563" w:rsidP="00E44563">
      <w:pPr>
        <w:pStyle w:val="a7"/>
      </w:pPr>
      <w:r>
        <w:t>3. Кто из учёных был основоположником гипотезы происхождения Земли из холодного пылевого облака?</w:t>
      </w:r>
      <w:r>
        <w:br/>
        <w:t xml:space="preserve">А. </w:t>
      </w:r>
      <w:proofErr w:type="spellStart"/>
      <w:r>
        <w:t>Вегенер</w:t>
      </w:r>
      <w:proofErr w:type="spellEnd"/>
      <w:r>
        <w:br/>
        <w:t>Н. И. Вавилов</w:t>
      </w:r>
      <w:r>
        <w:br/>
        <w:t>Г. Меркатор</w:t>
      </w:r>
      <w:r>
        <w:br/>
        <w:t>И. Кант</w:t>
      </w:r>
    </w:p>
    <w:p w:rsidR="00E44563" w:rsidRDefault="00E44563" w:rsidP="00E44563">
      <w:pPr>
        <w:pStyle w:val="a7"/>
      </w:pPr>
      <w:r>
        <w:t>4. Рассмотрите представленные ниже контуры регионов РФ (контуры даны не в едином масштабе). Выберите из вариантов ответов субъекты РФ, граничащие со всеми тремя представленными регионами.</w:t>
      </w:r>
    </w:p>
    <w:p w:rsidR="00E44563" w:rsidRDefault="00E44563" w:rsidP="00E44563">
      <w:r>
        <w:rPr>
          <w:noProof/>
          <w:lang w:eastAsia="ru-RU"/>
        </w:rPr>
        <w:drawing>
          <wp:inline distT="0" distB="0" distL="0" distR="0">
            <wp:extent cx="10344150" cy="1924050"/>
            <wp:effectExtent l="0" t="0" r="0" b="0"/>
            <wp:docPr id="38" name="Рисунок 38" descr="https://online.olimpiada.ru/smt-portal/content/_image/6ae668af58cfb97a36e8c0121487c2aa5020e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nline.olimpiada.ru/smt-portal/content/_image/6ae668af58cfb97a36e8c0121487c2aa5020e3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63" w:rsidRDefault="00E44563" w:rsidP="00E44563">
      <w:pPr>
        <w:pStyle w:val="a7"/>
      </w:pPr>
      <w:r>
        <w:t>Республика Карелия</w:t>
      </w:r>
      <w:r>
        <w:br/>
        <w:t>Псковская область</w:t>
      </w:r>
      <w:r>
        <w:br/>
        <w:t>Санкт-Петербург</w:t>
      </w:r>
      <w:r>
        <w:br/>
        <w:t>Ярославская область</w:t>
      </w:r>
      <w:r>
        <w:br/>
        <w:t>Вологодская область</w:t>
      </w:r>
    </w:p>
    <w:p w:rsidR="00E44563" w:rsidRDefault="00E44563" w:rsidP="00E44563">
      <w:pPr>
        <w:pStyle w:val="a7"/>
      </w:pPr>
      <w:r>
        <w:t>5. Выберите озёра, по которым проходит государственная граница РФ.</w:t>
      </w:r>
    </w:p>
    <w:p w:rsidR="00E44563" w:rsidRDefault="00E44563" w:rsidP="00E44563">
      <w:r>
        <w:rPr>
          <w:noProof/>
          <w:lang w:eastAsia="ru-RU"/>
        </w:rPr>
        <w:lastRenderedPageBreak/>
        <w:drawing>
          <wp:inline distT="0" distB="0" distL="0" distR="0">
            <wp:extent cx="11744325" cy="9334500"/>
            <wp:effectExtent l="0" t="0" r="9525" b="0"/>
            <wp:docPr id="37" name="Рисунок 37" descr="https://online.olimpiada.ru/smt-portal/content/_image/fce00b588879fe426d99fbf73b82e0700ada8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online.olimpiada.ru/smt-portal/content/_image/fce00b588879fe426d99fbf73b82e0700ada830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3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63" w:rsidRDefault="00E44563" w:rsidP="00E44563">
      <w:pPr>
        <w:pStyle w:val="a7"/>
      </w:pPr>
      <w:r>
        <w:lastRenderedPageBreak/>
        <w:t xml:space="preserve">6. Заполните пропуски в тексте словами из выпадающего списка. Медведи, глобальное потепление, многолетняя мерзлота, песцы, ягель, мангры. Тундра – это природная зона, занимающая северные части нашей страны. Тундра представляет собой безлесные пространства с обилием низких кустарничков, чья корневая система обычно растёт вширь, а не вглубь, из-за повсеместного распространения (1) </w:t>
      </w:r>
      <w:proofErr w:type="gramStart"/>
      <w:r>
        <w:t xml:space="preserve">( </w:t>
      </w:r>
      <w:proofErr w:type="gramEnd"/>
      <w:r>
        <w:t xml:space="preserve">1 ) Выбрать </w:t>
      </w:r>
      <w:proofErr w:type="spellStart"/>
      <w:r>
        <w:t>keyboard_arrow_down</w:t>
      </w:r>
      <w:proofErr w:type="spellEnd"/>
      <w:r>
        <w:t xml:space="preserve"> . Кроме кустарничков в тундре много мхов и лишайников. Те лишайники, которые едят олени, называются (2) </w:t>
      </w:r>
      <w:proofErr w:type="gramStart"/>
      <w:r>
        <w:t xml:space="preserve">( </w:t>
      </w:r>
      <w:proofErr w:type="gramEnd"/>
      <w:r>
        <w:t xml:space="preserve">2 ) Выбрать </w:t>
      </w:r>
      <w:proofErr w:type="spellStart"/>
      <w:r>
        <w:t>keyboard_arrow_down</w:t>
      </w:r>
      <w:proofErr w:type="spellEnd"/>
      <w:r>
        <w:t xml:space="preserve"> . Помимо оленей в тундре обитают зайцы, лемминги, полёвки, для которых грозными врагами являются лисы и (3)</w:t>
      </w:r>
    </w:p>
    <w:p w:rsidR="00E44563" w:rsidRDefault="00E44563" w:rsidP="00E44563">
      <w:pPr>
        <w:pStyle w:val="a7"/>
      </w:pPr>
      <w:r>
        <w:t>7. Заполните пропуски в тексте словами из выпадающего списка.</w:t>
      </w:r>
      <w:r>
        <w:br/>
      </w:r>
      <w:proofErr w:type="gramStart"/>
      <w:r>
        <w:rPr>
          <w:rStyle w:val="aa"/>
        </w:rPr>
        <w:t>Вулканическое</w:t>
      </w:r>
      <w:proofErr w:type="gramEnd"/>
      <w:r>
        <w:rPr>
          <w:rStyle w:val="aa"/>
        </w:rPr>
        <w:t xml:space="preserve">, тектоническое, Байкал, </w:t>
      </w:r>
      <w:proofErr w:type="spellStart"/>
      <w:r>
        <w:rPr>
          <w:rStyle w:val="aa"/>
        </w:rPr>
        <w:t>Хубсугул</w:t>
      </w:r>
      <w:proofErr w:type="spellEnd"/>
      <w:r>
        <w:rPr>
          <w:rStyle w:val="aa"/>
        </w:rPr>
        <w:t>, старицы, колки.</w:t>
      </w:r>
      <w:r>
        <w:t xml:space="preserve"> Озёрные котловины формируются под воздействием различных процессов. Эндогенные процессы часто формируют крупные озёра: (1) происхождение имеют озёра, образовавшиеся в результате вертикальных и горизонтальных движений фрагментов земной коры. Такое происхождение имеет озеро (2) на границе Иркутской области и Республики Бурятия. Озёрные котловины могут формироваться и под воздействием экзогенных процессов – озёра-(3)формируются при «отмирании» отдельных участков русла реки.</w:t>
      </w:r>
    </w:p>
    <w:p w:rsidR="00E44563" w:rsidRDefault="00E44563" w:rsidP="00E44563">
      <w:pPr>
        <w:pStyle w:val="a7"/>
      </w:pPr>
      <w:r>
        <w:t>8. Соотнесите объекты природного и культурного наследия ЮНЕСКО и субъекты РФ, в которых они расположены.</w:t>
      </w:r>
    </w:p>
    <w:p w:rsidR="00E44563" w:rsidRDefault="00E44563" w:rsidP="00E44563">
      <w:r>
        <w:rPr>
          <w:noProof/>
          <w:lang w:eastAsia="ru-RU"/>
        </w:rPr>
        <w:lastRenderedPageBreak/>
        <w:drawing>
          <wp:inline distT="0" distB="0" distL="0" distR="0">
            <wp:extent cx="11972925" cy="8181975"/>
            <wp:effectExtent l="0" t="0" r="9525" b="9525"/>
            <wp:docPr id="36" name="Рисунок 36" descr="https://online.olimpiada.ru/smt-portal/content/_image/8837ea218768a2c84f46e97e7e728a6f2d5cf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online.olimpiada.ru/smt-portal/content/_image/8837ea218768a2c84f46e97e7e728a6f2d5cf6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9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63" w:rsidRDefault="00E44563" w:rsidP="00E44563">
      <w:pPr>
        <w:pStyle w:val="a7"/>
      </w:pPr>
      <w:r>
        <w:t>9. Установите соответствия между схемами речных систем мира и спутниковыми снимками водных объектов в районах устья их главных рек.</w:t>
      </w:r>
    </w:p>
    <w:p w:rsidR="00E44563" w:rsidRDefault="00E44563" w:rsidP="00E44563">
      <w:pPr>
        <w:pStyle w:val="a7"/>
      </w:pPr>
      <w:r>
        <w:rPr>
          <w:rStyle w:val="a8"/>
        </w:rPr>
        <w:t>Схемы речных систем мира</w:t>
      </w:r>
    </w:p>
    <w:p w:rsidR="00E44563" w:rsidRDefault="00E44563" w:rsidP="00E44563">
      <w:r>
        <w:rPr>
          <w:noProof/>
          <w:lang w:eastAsia="ru-RU"/>
        </w:rPr>
        <w:lastRenderedPageBreak/>
        <w:drawing>
          <wp:inline distT="0" distB="0" distL="0" distR="0">
            <wp:extent cx="8743950" cy="8010525"/>
            <wp:effectExtent l="0" t="0" r="0" b="9525"/>
            <wp:docPr id="35" name="Рисунок 35" descr="https://online.olimpiada.ru/smt-portal/content/_image/88f252f1b01946b21ef534c9658d5f885a16f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online.olimpiada.ru/smt-portal/content/_image/88f252f1b01946b21ef534c9658d5f885a16f0f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63" w:rsidRDefault="00E44563" w:rsidP="00E44563">
      <w:pPr>
        <w:pStyle w:val="a7"/>
      </w:pPr>
      <w:r>
        <w:rPr>
          <w:rStyle w:val="a8"/>
        </w:rPr>
        <w:t>Спутниковые снимки водных объектов</w:t>
      </w:r>
    </w:p>
    <w:p w:rsidR="00E44563" w:rsidRDefault="00E44563" w:rsidP="00E44563">
      <w:r>
        <w:rPr>
          <w:noProof/>
          <w:lang w:eastAsia="ru-RU"/>
        </w:rPr>
        <w:lastRenderedPageBreak/>
        <w:drawing>
          <wp:inline distT="0" distB="0" distL="0" distR="0">
            <wp:extent cx="9810750" cy="7810500"/>
            <wp:effectExtent l="0" t="0" r="0" b="0"/>
            <wp:docPr id="34" name="Рисунок 34" descr="https://online.olimpiada.ru/smt-portal/content/_image/95372b1ffe0d929c2aacb532ecc94bf09d24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online.olimpiada.ru/smt-portal/content/_image/95372b1ffe0d929c2aacb532ecc94bf09d2420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63" w:rsidRDefault="00E44563" w:rsidP="00E44563">
      <w:pPr>
        <w:pStyle w:val="a7"/>
      </w:pPr>
      <w:r>
        <w:t>10. Сопоставьте названия почв и утверждения о них</w:t>
      </w:r>
      <w:proofErr w:type="gramStart"/>
      <w:r>
        <w:t>.</w:t>
      </w:r>
      <w:proofErr w:type="gramEnd"/>
      <w:r>
        <w:br/>
      </w:r>
      <w:proofErr w:type="gramStart"/>
      <w:r>
        <w:t>ч</w:t>
      </w:r>
      <w:proofErr w:type="gramEnd"/>
      <w:r>
        <w:t>ернозёмы</w:t>
      </w:r>
      <w:r>
        <w:br/>
        <w:t>краснозёмы</w:t>
      </w:r>
      <w:r>
        <w:br/>
        <w:t>подзолистые</w:t>
      </w:r>
      <w:r>
        <w:br/>
        <w:t>вулканические</w:t>
      </w:r>
      <w:r>
        <w:br/>
        <w:t>практически не встречаются в Южном полушарии</w:t>
      </w:r>
      <w:r>
        <w:br/>
        <w:t>имеют окраску, определяемую наличием соединений железа</w:t>
      </w:r>
      <w:r>
        <w:br/>
      </w:r>
      <w:r>
        <w:lastRenderedPageBreak/>
        <w:t>имеют ярко выраженный горизонт белёсого цвета</w:t>
      </w:r>
      <w:r>
        <w:br/>
        <w:t>являются азональными почвами</w:t>
      </w:r>
    </w:p>
    <w:p w:rsidR="00E44563" w:rsidRDefault="00E44563" w:rsidP="00E44563">
      <w:pPr>
        <w:pStyle w:val="a7"/>
      </w:pPr>
      <w:r>
        <w:t>11. Соотнесите народы России и языковые семьи (группы), к которым они относятся</w:t>
      </w:r>
      <w:proofErr w:type="gramStart"/>
      <w:r>
        <w:t>.</w:t>
      </w:r>
      <w:proofErr w:type="gramEnd"/>
      <w:r>
        <w:br/>
      </w:r>
      <w:proofErr w:type="gramStart"/>
      <w:r>
        <w:t>б</w:t>
      </w:r>
      <w:proofErr w:type="gramEnd"/>
      <w:r>
        <w:t>алкарцы</w:t>
      </w:r>
      <w:r>
        <w:br/>
        <w:t>коряки</w:t>
      </w:r>
      <w:r>
        <w:br/>
        <w:t>мордва</w:t>
      </w:r>
      <w:r>
        <w:br/>
        <w:t>эвены</w:t>
      </w:r>
      <w:r>
        <w:br/>
        <w:t>финно-угорская</w:t>
      </w:r>
      <w:r>
        <w:br/>
        <w:t>чукотско-камчатская</w:t>
      </w:r>
      <w:r>
        <w:br/>
        <w:t>тюркская</w:t>
      </w:r>
      <w:r>
        <w:br/>
        <w:t>тунгусо-маньчжурская</w:t>
      </w:r>
    </w:p>
    <w:p w:rsidR="00E44563" w:rsidRDefault="00E44563" w:rsidP="00E44563">
      <w:pPr>
        <w:pStyle w:val="a7"/>
      </w:pPr>
      <w:r>
        <w:t>12. Распределите утверждения о природно-хозяйственных зонах на две группы в соответствии с природными зонами, изображенными на фотографиях 1 и 2.</w:t>
      </w:r>
      <w:r>
        <w:br/>
      </w:r>
      <w:r>
        <w:rPr>
          <w:rStyle w:val="a8"/>
        </w:rPr>
        <w:t>Группы</w:t>
      </w:r>
    </w:p>
    <w:p w:rsidR="00E44563" w:rsidRDefault="00E44563" w:rsidP="00E44563">
      <w:r>
        <w:rPr>
          <w:noProof/>
          <w:lang w:eastAsia="ru-RU"/>
        </w:rPr>
        <w:drawing>
          <wp:inline distT="0" distB="0" distL="0" distR="0">
            <wp:extent cx="12211050" cy="3514725"/>
            <wp:effectExtent l="0" t="0" r="0" b="9525"/>
            <wp:docPr id="33" name="Рисунок 33" descr="https://online.olimpiada.ru/smt-portal/content/_image/e030131fc17994c432a8eea5db93bcc2362ee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online.olimpiada.ru/smt-portal/content/_image/e030131fc17994c432a8eea5db93bcc2362eee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63" w:rsidRDefault="00E44563" w:rsidP="00E44563">
      <w:pPr>
        <w:pStyle w:val="a7"/>
      </w:pPr>
      <w:r>
        <w:rPr>
          <w:rStyle w:val="a8"/>
        </w:rPr>
        <w:t>Утверждения о природно-хозяйственных зонах</w:t>
      </w:r>
      <w:r>
        <w:br/>
        <w:t>характерно очаговое расселение населения</w:t>
      </w:r>
      <w:r>
        <w:br/>
        <w:t>широко распространено кочевое животноводство</w:t>
      </w:r>
      <w:r>
        <w:br/>
        <w:t>характерно истощение почвенных ресурсов</w:t>
      </w:r>
      <w:r>
        <w:br/>
        <w:t>характерно сплошное расселение населения</w:t>
      </w:r>
    </w:p>
    <w:p w:rsidR="00E44563" w:rsidRDefault="00E44563" w:rsidP="00E44563">
      <w:pPr>
        <w:pStyle w:val="a7"/>
      </w:pPr>
      <w:r>
        <w:t xml:space="preserve">13. Расставьте характеристики слоёв атмосферы по порядку, в котором эти слои сменяются при подъёме наверх, в зависимости от того слоя (тропосфера, стратосфера, мезосфера, термосфера, экзосфера), </w:t>
      </w:r>
      <w:proofErr w:type="gramStart"/>
      <w:r>
        <w:t>к</w:t>
      </w:r>
      <w:proofErr w:type="gramEnd"/>
      <w:r>
        <w:t xml:space="preserve"> которому они подходят.</w:t>
      </w:r>
      <w:r>
        <w:br/>
        <w:t xml:space="preserve">Характеризуется повышенным содержанием </w:t>
      </w:r>
      <w:proofErr w:type="spellStart"/>
      <w:r>
        <w:t>озона</w:t>
      </w:r>
      <w:proofErr w:type="gramStart"/>
      <w:r>
        <w:t>.В</w:t>
      </w:r>
      <w:proofErr w:type="gramEnd"/>
      <w:r>
        <w:t>оздух</w:t>
      </w:r>
      <w:proofErr w:type="spellEnd"/>
      <w:r>
        <w:t xml:space="preserve"> этого слоя наиболее </w:t>
      </w:r>
      <w:proofErr w:type="spellStart"/>
      <w:r>
        <w:t>разреженный.Образуются</w:t>
      </w:r>
      <w:proofErr w:type="spellEnd"/>
      <w:r>
        <w:t xml:space="preserve"> серебристые </w:t>
      </w:r>
      <w:proofErr w:type="spellStart"/>
      <w:r>
        <w:t>облака.Под</w:t>
      </w:r>
      <w:proofErr w:type="spellEnd"/>
      <w:r>
        <w:t xml:space="preserve"> воздействием солнечной радиации и космического излучения происходит сильная ионизация </w:t>
      </w:r>
      <w:proofErr w:type="spellStart"/>
      <w:r>
        <w:t>воздуха.Мощность</w:t>
      </w:r>
      <w:proofErr w:type="spellEnd"/>
      <w:r>
        <w:t xml:space="preserve"> над полюсами практически в два раза меньше, чем над экватором.</w:t>
      </w:r>
    </w:p>
    <w:p w:rsidR="00E44563" w:rsidRDefault="00E44563" w:rsidP="00E44563">
      <w:pPr>
        <w:pStyle w:val="a7"/>
      </w:pPr>
      <w:r>
        <w:lastRenderedPageBreak/>
        <w:t>14. Установите соответствия между датами и событиями, совершёнными под флагом России.</w:t>
      </w:r>
      <w:r>
        <w:br/>
        <w:t>6 ноября 1741 года</w:t>
      </w:r>
      <w:r>
        <w:br/>
        <w:t>22 июля 1784 года</w:t>
      </w:r>
      <w:r>
        <w:br/>
        <w:t>28 января 1820 года</w:t>
      </w:r>
      <w:r>
        <w:br/>
        <w:t>4 сентября 1913 года</w:t>
      </w:r>
      <w:r>
        <w:br/>
        <w:t>6 июня 1937 года</w:t>
      </w:r>
      <w:r>
        <w:br/>
        <w:t xml:space="preserve">Основание первого русского поселения в Америке Григорием Шелиховым на острове </w:t>
      </w:r>
      <w:proofErr w:type="spellStart"/>
      <w:r>
        <w:t>Кадьяк</w:t>
      </w:r>
      <w:proofErr w:type="spellEnd"/>
      <w:r>
        <w:t>.</w:t>
      </w:r>
      <w:r>
        <w:br/>
        <w:t xml:space="preserve">Открытие архипелага Северная Земля Б. </w:t>
      </w:r>
      <w:proofErr w:type="spellStart"/>
      <w:r>
        <w:t>Вилькицким</w:t>
      </w:r>
      <w:proofErr w:type="spellEnd"/>
      <w:r>
        <w:t>.</w:t>
      </w:r>
      <w:r>
        <w:br/>
        <w:t>Начало работы дрейфующей станции «</w:t>
      </w:r>
      <w:proofErr w:type="gramStart"/>
      <w:r>
        <w:t>Северный</w:t>
      </w:r>
      <w:proofErr w:type="gramEnd"/>
      <w:r>
        <w:t xml:space="preserve"> полюс-1» под руководством И. Папанина.</w:t>
      </w:r>
      <w:r>
        <w:br/>
        <w:t>Открытие Антарктиды экспедицией Ф. Беллинсгаузена и М. Лазарева.</w:t>
      </w:r>
      <w:r>
        <w:br/>
        <w:t xml:space="preserve">Открытие Командорских островов во время Второй Камчатской экспедиции под руководством </w:t>
      </w:r>
      <w:proofErr w:type="spellStart"/>
      <w:r>
        <w:t>Витуса</w:t>
      </w:r>
      <w:proofErr w:type="spellEnd"/>
      <w:r>
        <w:t xml:space="preserve"> Беринга.</w:t>
      </w:r>
    </w:p>
    <w:p w:rsidR="00E44563" w:rsidRDefault="00E44563" w:rsidP="00E44563">
      <w:pPr>
        <w:pStyle w:val="a7"/>
      </w:pPr>
      <w:r>
        <w:t>15. Рассчитайте величину прироста населения (чел.) Республики Саха (Якутия) в 2023 году, если известно, что за этот год в регионе родилось 11 194 чел., умерло 7721 чел., прибыло в республику 27 728 чел., выбыло 26 975 чел.</w:t>
      </w:r>
    </w:p>
    <w:p w:rsidR="00E44563" w:rsidRDefault="00E44563" w:rsidP="00E44563">
      <w:r>
        <w:pict>
          <v:rect id="_x0000_i1025" style="width:0;height:1.5pt" o:hralign="center" o:hrstd="t" o:hr="t" fillcolor="#a0a0a0" stroked="f"/>
        </w:pict>
      </w:r>
    </w:p>
    <w:p w:rsidR="00E44563" w:rsidRDefault="00E44563" w:rsidP="00E44563">
      <w:pPr>
        <w:pStyle w:val="a7"/>
      </w:pPr>
      <w:r>
        <w:rPr>
          <w:rStyle w:val="a8"/>
        </w:rPr>
        <w:t xml:space="preserve">Ответы и задания на олимпиаду ВСОШ школьного этапа по Географии 9 класс на 06.10.2025 г. для Москвы на платформе </w:t>
      </w:r>
      <w:proofErr w:type="spellStart"/>
      <w:r>
        <w:rPr>
          <w:rStyle w:val="a8"/>
        </w:rPr>
        <w:t>online.olimpiada</w:t>
      </w:r>
      <w:proofErr w:type="spellEnd"/>
      <w:r>
        <w:rPr>
          <w:rStyle w:val="a8"/>
        </w:rPr>
        <w:t xml:space="preserve"> </w:t>
      </w:r>
      <w:r>
        <w:t>.</w:t>
      </w:r>
    </w:p>
    <w:p w:rsidR="008337F6" w:rsidRPr="00E44563" w:rsidRDefault="008337F6" w:rsidP="00E44563">
      <w:bookmarkStart w:id="0" w:name="_GoBack"/>
      <w:bookmarkEnd w:id="0"/>
    </w:p>
    <w:sectPr w:rsidR="008337F6" w:rsidRPr="00E44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52C57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0424"/>
    <w:rsid w:val="001248F9"/>
    <w:rsid w:val="00131774"/>
    <w:rsid w:val="00133EF7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05E1E"/>
    <w:rsid w:val="00212C0B"/>
    <w:rsid w:val="0021777E"/>
    <w:rsid w:val="0024454E"/>
    <w:rsid w:val="00260FDD"/>
    <w:rsid w:val="002645D3"/>
    <w:rsid w:val="00265646"/>
    <w:rsid w:val="002678C1"/>
    <w:rsid w:val="00271804"/>
    <w:rsid w:val="0027440E"/>
    <w:rsid w:val="002934F2"/>
    <w:rsid w:val="002A048E"/>
    <w:rsid w:val="002D080D"/>
    <w:rsid w:val="002D7FE7"/>
    <w:rsid w:val="002E594F"/>
    <w:rsid w:val="002F7DED"/>
    <w:rsid w:val="00305BFB"/>
    <w:rsid w:val="00306B1F"/>
    <w:rsid w:val="0031128E"/>
    <w:rsid w:val="00373A65"/>
    <w:rsid w:val="00377907"/>
    <w:rsid w:val="00380CE4"/>
    <w:rsid w:val="003837D1"/>
    <w:rsid w:val="0038663B"/>
    <w:rsid w:val="003907E5"/>
    <w:rsid w:val="003C6F61"/>
    <w:rsid w:val="003E60D3"/>
    <w:rsid w:val="003F4E4E"/>
    <w:rsid w:val="003F71AC"/>
    <w:rsid w:val="004057F2"/>
    <w:rsid w:val="00423625"/>
    <w:rsid w:val="00426221"/>
    <w:rsid w:val="00436163"/>
    <w:rsid w:val="00450173"/>
    <w:rsid w:val="00453344"/>
    <w:rsid w:val="004564A0"/>
    <w:rsid w:val="004710D4"/>
    <w:rsid w:val="00487905"/>
    <w:rsid w:val="004A1A02"/>
    <w:rsid w:val="004A1C5C"/>
    <w:rsid w:val="004A43A3"/>
    <w:rsid w:val="004B3708"/>
    <w:rsid w:val="004B4039"/>
    <w:rsid w:val="004B466A"/>
    <w:rsid w:val="004D6480"/>
    <w:rsid w:val="004E28F2"/>
    <w:rsid w:val="004E5B7B"/>
    <w:rsid w:val="00504180"/>
    <w:rsid w:val="00510CBD"/>
    <w:rsid w:val="00513162"/>
    <w:rsid w:val="0053075D"/>
    <w:rsid w:val="00560141"/>
    <w:rsid w:val="0057008A"/>
    <w:rsid w:val="0057062B"/>
    <w:rsid w:val="00573D46"/>
    <w:rsid w:val="00575AD9"/>
    <w:rsid w:val="00587D49"/>
    <w:rsid w:val="00595426"/>
    <w:rsid w:val="00596416"/>
    <w:rsid w:val="00596707"/>
    <w:rsid w:val="005A15A2"/>
    <w:rsid w:val="005C2608"/>
    <w:rsid w:val="00602F56"/>
    <w:rsid w:val="00623B40"/>
    <w:rsid w:val="006404CA"/>
    <w:rsid w:val="00641EBE"/>
    <w:rsid w:val="00647464"/>
    <w:rsid w:val="00650E94"/>
    <w:rsid w:val="0066292E"/>
    <w:rsid w:val="00664429"/>
    <w:rsid w:val="00690552"/>
    <w:rsid w:val="0069348A"/>
    <w:rsid w:val="006B38F9"/>
    <w:rsid w:val="006B5EDC"/>
    <w:rsid w:val="006C6D6D"/>
    <w:rsid w:val="006E356A"/>
    <w:rsid w:val="006E4F69"/>
    <w:rsid w:val="00704B40"/>
    <w:rsid w:val="00710097"/>
    <w:rsid w:val="00721E58"/>
    <w:rsid w:val="007222AD"/>
    <w:rsid w:val="0074136B"/>
    <w:rsid w:val="00744EA4"/>
    <w:rsid w:val="00753BD3"/>
    <w:rsid w:val="00761982"/>
    <w:rsid w:val="00773B76"/>
    <w:rsid w:val="0078018E"/>
    <w:rsid w:val="00787857"/>
    <w:rsid w:val="007A1388"/>
    <w:rsid w:val="007B2C93"/>
    <w:rsid w:val="007D193E"/>
    <w:rsid w:val="007D4002"/>
    <w:rsid w:val="007F768C"/>
    <w:rsid w:val="00806572"/>
    <w:rsid w:val="0080750D"/>
    <w:rsid w:val="0081368C"/>
    <w:rsid w:val="00821210"/>
    <w:rsid w:val="00822911"/>
    <w:rsid w:val="008337F6"/>
    <w:rsid w:val="00837B69"/>
    <w:rsid w:val="00842CE7"/>
    <w:rsid w:val="00845BC9"/>
    <w:rsid w:val="008576D2"/>
    <w:rsid w:val="00860156"/>
    <w:rsid w:val="00862BFF"/>
    <w:rsid w:val="00872137"/>
    <w:rsid w:val="008825E7"/>
    <w:rsid w:val="00883E7D"/>
    <w:rsid w:val="008868EB"/>
    <w:rsid w:val="008922E2"/>
    <w:rsid w:val="008B592F"/>
    <w:rsid w:val="008D2FA6"/>
    <w:rsid w:val="008D5AC2"/>
    <w:rsid w:val="00923537"/>
    <w:rsid w:val="00924BB8"/>
    <w:rsid w:val="00931045"/>
    <w:rsid w:val="0093222E"/>
    <w:rsid w:val="00932238"/>
    <w:rsid w:val="00940CE5"/>
    <w:rsid w:val="00947A0F"/>
    <w:rsid w:val="00947EA9"/>
    <w:rsid w:val="00957B21"/>
    <w:rsid w:val="00974586"/>
    <w:rsid w:val="00977AFB"/>
    <w:rsid w:val="00983B2D"/>
    <w:rsid w:val="00990573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A721C"/>
    <w:rsid w:val="00AB0BB7"/>
    <w:rsid w:val="00AB1B8D"/>
    <w:rsid w:val="00AC031E"/>
    <w:rsid w:val="00AD137F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BC32DA"/>
    <w:rsid w:val="00BC5BC4"/>
    <w:rsid w:val="00BC6E08"/>
    <w:rsid w:val="00C014EF"/>
    <w:rsid w:val="00C13334"/>
    <w:rsid w:val="00C55985"/>
    <w:rsid w:val="00C55CBC"/>
    <w:rsid w:val="00C95F40"/>
    <w:rsid w:val="00CA5185"/>
    <w:rsid w:val="00CC22E0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45D8E"/>
    <w:rsid w:val="00D57FC4"/>
    <w:rsid w:val="00DB185C"/>
    <w:rsid w:val="00DB309B"/>
    <w:rsid w:val="00DB6AC3"/>
    <w:rsid w:val="00DE0BF5"/>
    <w:rsid w:val="00DF4266"/>
    <w:rsid w:val="00DF742C"/>
    <w:rsid w:val="00E04074"/>
    <w:rsid w:val="00E0486F"/>
    <w:rsid w:val="00E13238"/>
    <w:rsid w:val="00E338C9"/>
    <w:rsid w:val="00E35213"/>
    <w:rsid w:val="00E43394"/>
    <w:rsid w:val="00E44563"/>
    <w:rsid w:val="00E4511E"/>
    <w:rsid w:val="00E4787A"/>
    <w:rsid w:val="00E524B7"/>
    <w:rsid w:val="00E74587"/>
    <w:rsid w:val="00E85E09"/>
    <w:rsid w:val="00E90259"/>
    <w:rsid w:val="00EB6F05"/>
    <w:rsid w:val="00EB70CF"/>
    <w:rsid w:val="00EC23D5"/>
    <w:rsid w:val="00EE378F"/>
    <w:rsid w:val="00EF7157"/>
    <w:rsid w:val="00F02E38"/>
    <w:rsid w:val="00F075C2"/>
    <w:rsid w:val="00F26440"/>
    <w:rsid w:val="00F327FF"/>
    <w:rsid w:val="00F41B32"/>
    <w:rsid w:val="00F4540E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3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2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6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6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10</Pages>
  <Words>693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259</cp:revision>
  <dcterms:created xsi:type="dcterms:W3CDTF">2024-10-16T05:23:00Z</dcterms:created>
  <dcterms:modified xsi:type="dcterms:W3CDTF">2025-10-06T07:08:00Z</dcterms:modified>
</cp:coreProperties>
</file>