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6B" w:rsidRDefault="00AB456B" w:rsidP="00AB456B">
      <w:pPr>
        <w:pStyle w:val="2"/>
      </w:pPr>
      <w:r>
        <w:t>Школьный этап ВСОШ по Экономике для г. Москвы 22 октября 2025 г.</w:t>
      </w:r>
    </w:p>
    <w:p w:rsidR="00AB456B" w:rsidRDefault="00AB456B" w:rsidP="00AB456B">
      <w:pPr>
        <w:pStyle w:val="3"/>
      </w:pPr>
      <w:r>
        <w:t>Вопросы и ответы 9 класс</w:t>
      </w:r>
    </w:p>
    <w:p w:rsidR="00AB456B" w:rsidRDefault="00AB456B" w:rsidP="00AB456B">
      <w:pPr>
        <w:pStyle w:val="a7"/>
        <w:spacing w:after="240" w:afterAutospacing="0"/>
      </w:pPr>
      <w:r>
        <w:rPr>
          <w:rStyle w:val="a8"/>
        </w:rPr>
        <w:t xml:space="preserve">Задание 1. Предположим, что в одной из своих работ экономист Гэри, изучая потребление зависимых людей, выяснил, что более богатые люди покупают больше компьютерных игр, чем менее обеспеченные (но доля расходов на игры в доходе остаётся примерно постоянной). </w:t>
      </w:r>
      <w:r>
        <w:t>Это свидетельствует о том, что компьютерные игры являются</w:t>
      </w:r>
      <w:r>
        <w:br/>
        <w:t>товаром первой необходимости</w:t>
      </w:r>
      <w:r>
        <w:br/>
        <w:t>нормальным товаром</w:t>
      </w:r>
      <w:r>
        <w:br/>
      </w:r>
      <w:proofErr w:type="spellStart"/>
      <w:r>
        <w:t>инфериорным</w:t>
      </w:r>
      <w:proofErr w:type="spellEnd"/>
      <w:r>
        <w:t xml:space="preserve"> товаром</w:t>
      </w:r>
      <w:r>
        <w:br/>
      </w:r>
      <w:proofErr w:type="spellStart"/>
      <w:proofErr w:type="gramStart"/>
      <w:r>
        <w:t>товаром</w:t>
      </w:r>
      <w:proofErr w:type="spellEnd"/>
      <w:proofErr w:type="gramEnd"/>
      <w:r>
        <w:t xml:space="preserve"> роскоши</w:t>
      </w:r>
    </w:p>
    <w:p w:rsidR="00AB456B" w:rsidRDefault="00AB456B" w:rsidP="00AB456B">
      <w:pPr>
        <w:pStyle w:val="a7"/>
        <w:spacing w:after="240" w:afterAutospacing="0"/>
      </w:pPr>
      <w:r>
        <w:rPr>
          <w:rStyle w:val="a8"/>
        </w:rPr>
        <w:t xml:space="preserve">Задание 2. Что из перечисленного приведёт к снижению </w:t>
      </w:r>
      <w:r>
        <w:rPr>
          <w:rStyle w:val="aa"/>
          <w:b/>
          <w:bCs/>
        </w:rPr>
        <w:t>величины спроса</w:t>
      </w:r>
      <w:r>
        <w:rPr>
          <w:rStyle w:val="a8"/>
        </w:rPr>
        <w:t xml:space="preserve"> на спортивную машину </w:t>
      </w:r>
      <w:proofErr w:type="spellStart"/>
      <w:r>
        <w:rPr>
          <w:rStyle w:val="a8"/>
        </w:rPr>
        <w:t>Lamborghini</w:t>
      </w:r>
      <w:proofErr w:type="spellEnd"/>
      <w:r>
        <w:rPr>
          <w:rStyle w:val="a8"/>
        </w:rPr>
        <w:t>?</w:t>
      </w:r>
      <w:r>
        <w:rPr>
          <w:b/>
          <w:bCs/>
        </w:rPr>
        <w:br/>
      </w:r>
      <w:r>
        <w:t xml:space="preserve">Рост цены бензина, необходимого для эксплуатации </w:t>
      </w:r>
      <w:proofErr w:type="spellStart"/>
      <w:r>
        <w:t>Lamborghini</w:t>
      </w:r>
      <w:proofErr w:type="spellEnd"/>
      <w:r>
        <w:t>.</w:t>
      </w:r>
      <w:r>
        <w:br/>
        <w:t xml:space="preserve">Снижение цены спортивного автомобиля </w:t>
      </w:r>
      <w:proofErr w:type="spellStart"/>
      <w:r>
        <w:t>Ferrari</w:t>
      </w:r>
      <w:proofErr w:type="spellEnd"/>
      <w:r>
        <w:br/>
        <w:t>Уменьшение числа людей, способных позволить себе автомобиль класса люкс.</w:t>
      </w:r>
      <w:r>
        <w:br/>
        <w:t xml:space="preserve">Рост цены на автомобили </w:t>
      </w:r>
      <w:proofErr w:type="spellStart"/>
      <w:r>
        <w:t>Lamborghini</w:t>
      </w:r>
      <w:proofErr w:type="spellEnd"/>
    </w:p>
    <w:p w:rsidR="00AB456B" w:rsidRDefault="00AB456B" w:rsidP="00AB456B">
      <w:pPr>
        <w:pStyle w:val="a7"/>
        <w:spacing w:after="240" w:afterAutospacing="0"/>
      </w:pPr>
      <w:r>
        <w:rPr>
          <w:rStyle w:val="a8"/>
        </w:rPr>
        <w:t xml:space="preserve">Задание 3. Шпион, который в прошлом был экономистом, хочет сказать своему сообщнику (также бывшему экономисту) пароль от сейфа. </w:t>
      </w:r>
      <w:r>
        <w:t xml:space="preserve">Он передал ему следующую записку: «Спрос на бананы можно описать функцией </w:t>
      </w:r>
      <w:proofErr w:type="spellStart"/>
      <w:r>
        <w:t>Qd</w:t>
      </w:r>
      <w:proofErr w:type="spellEnd"/>
      <w:r>
        <w:t xml:space="preserve">=80−2P, где </w:t>
      </w:r>
      <w:proofErr w:type="spellStart"/>
      <w:r>
        <w:t>Qd</w:t>
      </w:r>
      <w:proofErr w:type="spellEnd"/>
      <w:r>
        <w:t xml:space="preserve"> это количество килограммов бананов, которое покупатели готовы купить, </w:t>
      </w:r>
      <w:proofErr w:type="spellStart"/>
      <w:r>
        <w:t>а</w:t>
      </w:r>
      <w:proofErr w:type="gramStart"/>
      <w:r>
        <w:t>P</w:t>
      </w:r>
      <w:proofErr w:type="spellEnd"/>
      <w:proofErr w:type="gramEnd"/>
      <w:r>
        <w:t xml:space="preserve"> цена одного килограмма бананов. Функция предложения на рынке бананов имеет вид</w:t>
      </w:r>
      <w:r>
        <w:br/>
      </w:r>
      <w:proofErr w:type="spellStart"/>
      <w:r>
        <w:t>Qs</w:t>
      </w:r>
      <w:proofErr w:type="spellEnd"/>
      <w:r>
        <w:t>=45+1,5P</w:t>
      </w:r>
      <w:proofErr w:type="gramStart"/>
      <w:r>
        <w:t xml:space="preserve"> Н</w:t>
      </w:r>
      <w:proofErr w:type="gramEnd"/>
      <w:r>
        <w:t>айди минимальный объём предложения товара на рынке, максимально возможную величину спроса на рынке, а также равновесную цену и равновесный объём». Пароль от сейфа, таким образом:</w:t>
      </w:r>
      <w:r>
        <w:br/>
        <w:t>45-60-10-10</w:t>
      </w:r>
      <w:r>
        <w:br/>
        <w:t>45-80-10-60</w:t>
      </w:r>
      <w:r>
        <w:br/>
        <w:t>80-24-51-50</w:t>
      </w:r>
      <w:r>
        <w:br/>
        <w:t>21-60-10-60</w:t>
      </w:r>
    </w:p>
    <w:p w:rsidR="00AB456B" w:rsidRDefault="00AB456B" w:rsidP="00AB456B">
      <w:pPr>
        <w:pStyle w:val="a7"/>
      </w:pPr>
      <w:r>
        <w:rPr>
          <w:rStyle w:val="a8"/>
        </w:rPr>
        <w:t>Задание 4.</w:t>
      </w:r>
      <w:r>
        <w:t xml:space="preserve"> Многочисленные магазины и супермаркеты страны </w:t>
      </w:r>
      <w:proofErr w:type="gramStart"/>
      <w:r>
        <w:t>Р</w:t>
      </w:r>
      <w:proofErr w:type="gramEnd"/>
      <w:r>
        <w:t xml:space="preserve"> продают макароны разных марок, которые по вкусу, составу и упаковке мало отличаются друг от друга. Покупатель может легко приобрести упаковку макарон, не ориентируясь на конкретную марку. Можно сказать, что фирмы на этом рынке функционируют в условиях</w:t>
      </w:r>
    </w:p>
    <w:p w:rsidR="00AB456B" w:rsidRDefault="00AB456B" w:rsidP="00AB456B">
      <w:pPr>
        <w:pStyle w:val="a7"/>
      </w:pPr>
      <w:r>
        <w:t>олигополии</w:t>
      </w:r>
    </w:p>
    <w:p w:rsidR="00AB456B" w:rsidRDefault="00AB456B" w:rsidP="00AB456B">
      <w:pPr>
        <w:pStyle w:val="a7"/>
      </w:pPr>
      <w:r>
        <w:t>монополии</w:t>
      </w:r>
    </w:p>
    <w:p w:rsidR="00AB456B" w:rsidRDefault="00AB456B" w:rsidP="00AB456B">
      <w:pPr>
        <w:pStyle w:val="a7"/>
      </w:pPr>
      <w:r>
        <w:t>совершенной конкуренции</w:t>
      </w:r>
    </w:p>
    <w:p w:rsidR="00AB456B" w:rsidRDefault="00AB456B" w:rsidP="00AB456B">
      <w:pPr>
        <w:pStyle w:val="a7"/>
        <w:spacing w:after="240" w:afterAutospacing="0"/>
      </w:pPr>
      <w:r>
        <w:t>естественной монополии</w:t>
      </w:r>
    </w:p>
    <w:p w:rsidR="00AB456B" w:rsidRDefault="00AB456B" w:rsidP="00AB456B">
      <w:pPr>
        <w:pStyle w:val="a7"/>
        <w:spacing w:after="240" w:afterAutospacing="0"/>
      </w:pPr>
      <w:r>
        <w:rPr>
          <w:rStyle w:val="a8"/>
        </w:rPr>
        <w:t xml:space="preserve">Задание 5. Падение выпуска фирмы на </w:t>
      </w:r>
      <w:proofErr w:type="gramStart"/>
      <w:r>
        <w:rPr>
          <w:rStyle w:val="a8"/>
        </w:rPr>
        <w:t>совершенно конкурентном</w:t>
      </w:r>
      <w:proofErr w:type="gramEnd"/>
      <w:r>
        <w:rPr>
          <w:rStyle w:val="a8"/>
        </w:rPr>
        <w:t xml:space="preserve"> рынке может быть связано</w:t>
      </w:r>
      <w:r>
        <w:rPr>
          <w:b/>
          <w:bCs/>
        </w:rPr>
        <w:br/>
      </w:r>
      <w:r>
        <w:t>со снижением налогов на прибыль</w:t>
      </w:r>
      <w:r>
        <w:br/>
      </w:r>
      <w:r>
        <w:lastRenderedPageBreak/>
        <w:t>с природным катаклизмом</w:t>
      </w:r>
      <w:r>
        <w:br/>
        <w:t>с удешевлением ресурса, на котором основано производство фирмы</w:t>
      </w:r>
      <w:r>
        <w:br/>
        <w:t>с увеличением спроса на её продукцию</w:t>
      </w:r>
    </w:p>
    <w:p w:rsidR="00AB456B" w:rsidRDefault="00AB456B" w:rsidP="00AB456B">
      <w:pPr>
        <w:pStyle w:val="a7"/>
        <w:spacing w:after="240" w:afterAutospacing="0"/>
      </w:pPr>
      <w:r>
        <w:rPr>
          <w:rStyle w:val="a8"/>
        </w:rPr>
        <w:t>Задание 6. Выберите, какая мера государственного вмешательства наиболее выгодна для экспортёров в Россию товара из Китая.</w:t>
      </w:r>
      <w:r>
        <w:rPr>
          <w:b/>
          <w:bCs/>
        </w:rPr>
        <w:br/>
      </w:r>
      <w:r>
        <w:t>Введение субсидии для производителей товара в Китае.</w:t>
      </w:r>
      <w:r>
        <w:br/>
        <w:t>Введение субсидии для производителей товара в России.</w:t>
      </w:r>
      <w:r>
        <w:br/>
        <w:t>Введение пошлин на экспорт в Китае.</w:t>
      </w:r>
      <w:r>
        <w:br/>
        <w:t>Введение дополнительной платной сертификации товара на границе России и Китая.</w:t>
      </w:r>
    </w:p>
    <w:p w:rsidR="00AB456B" w:rsidRDefault="00AB456B" w:rsidP="00AB456B">
      <w:pPr>
        <w:pStyle w:val="a7"/>
        <w:spacing w:after="240" w:afterAutospacing="0"/>
      </w:pPr>
      <w:r>
        <w:rPr>
          <w:rStyle w:val="a8"/>
        </w:rPr>
        <w:t>Задание 7. Даны утверждения:</w:t>
      </w:r>
      <w:r>
        <w:rPr>
          <w:b/>
          <w:bCs/>
        </w:rPr>
        <w:br/>
      </w:r>
      <w:r>
        <w:t>1) Клубные блага — это блага, которых мало, поэтому группа лиц ограничивает к ним доступ, чтобы потребить всё самим.</w:t>
      </w:r>
      <w:r>
        <w:br/>
        <w:t>2) Одним из решений проблем благ общего доступа является закрепление прав собственности.</w:t>
      </w:r>
      <w:r>
        <w:br/>
        <w:t xml:space="preserve">3) Чистые частные блага — это блага, которые характеризуются </w:t>
      </w:r>
      <w:proofErr w:type="spellStart"/>
      <w:r>
        <w:t>исключаемостью</w:t>
      </w:r>
      <w:proofErr w:type="spellEnd"/>
      <w:r>
        <w:t xml:space="preserve"> и </w:t>
      </w:r>
      <w:proofErr w:type="spellStart"/>
      <w:r>
        <w:t>конкурентностью</w:t>
      </w:r>
      <w:proofErr w:type="spellEnd"/>
      <w:r>
        <w:t xml:space="preserve"> в потреблении.</w:t>
      </w:r>
      <w:r>
        <w:br/>
        <w:t>Выберите вариант, где перечислены все верные утверждения.</w:t>
      </w:r>
      <w:r>
        <w:br/>
        <w:t>1, 2, 3</w:t>
      </w:r>
      <w:r>
        <w:br/>
        <w:t>2, 3</w:t>
      </w:r>
      <w:r>
        <w:br/>
        <w:t>1, 3</w:t>
      </w:r>
      <w:r>
        <w:br/>
        <w:t>1, 2</w:t>
      </w:r>
    </w:p>
    <w:p w:rsidR="00AB456B" w:rsidRDefault="00AB456B" w:rsidP="00AB456B">
      <w:pPr>
        <w:pStyle w:val="a7"/>
        <w:spacing w:after="240" w:afterAutospacing="0"/>
      </w:pPr>
      <w:r>
        <w:rPr>
          <w:rStyle w:val="a8"/>
        </w:rPr>
        <w:t xml:space="preserve">Задание 8. Страна X может производить 4 литра сока за 8 часов труда или 2 метра ткани за 4 часа труда. Страна Y может производить 3 литра сока за 9 часов труда или 1 метр ткани за 2 часа труда. </w:t>
      </w:r>
      <w:r>
        <w:t>Всего у страны X 800 часов труда, а у страны Y 400 часов труда. Если обе страны решат торговать друг с другом, специализируясь на производстве того товара, в котором у них есть сравнительное преимущество, то какая страна будет экспортировать ткань? страна X страна Y ни одна страна не будет экспортировать ткань обе страны будут экспортировать ткань</w:t>
      </w:r>
    </w:p>
    <w:p w:rsidR="00AB456B" w:rsidRDefault="00AB456B" w:rsidP="00AB456B">
      <w:pPr>
        <w:pStyle w:val="a7"/>
        <w:spacing w:after="240" w:afterAutospacing="0"/>
      </w:pPr>
      <w:r>
        <w:rPr>
          <w:rStyle w:val="a8"/>
        </w:rPr>
        <w:t>Задание 9. Арендодатель сдаёт квартиру по договору с фиксированной платой за коммунальные услуги, включённой в стоимость аренды, до этого за коммунальные услуги арендатор платил по факту расхода.</w:t>
      </w:r>
      <w:r>
        <w:t xml:space="preserve"> </w:t>
      </w:r>
      <w:proofErr w:type="spellStart"/>
      <w:r>
        <w:t>Постконтрактный</w:t>
      </w:r>
      <w:proofErr w:type="spellEnd"/>
      <w:r>
        <w:t xml:space="preserve"> оппортунизм в этом случае проявляется в том, что одна из сторон начинает злоупотреблять условиями договора в своих интересах. Определите, какой пример подходит под эту ситуацию.</w:t>
      </w:r>
      <w:r>
        <w:br/>
        <w:t>После подписания договора арендодатель за свой счёт провёл капитальный ремонт системы отопления в доме.</w:t>
      </w:r>
      <w:r>
        <w:br/>
        <w:t>После подписания договора арендатор стал круглосуточно использовать кондиционер зимой для обогрева и не выключать свет.</w:t>
      </w:r>
      <w:r>
        <w:br/>
        <w:t>После подписания договора арендатор установил энергосберегающие лампочки и стал более экономно расходовать воду.</w:t>
      </w:r>
      <w:r>
        <w:br/>
        <w:t>Перед подписанием договора арендатор скрыл, что у него есть домашние животные, которые могут нанести ущерб квартире.</w:t>
      </w:r>
    </w:p>
    <w:p w:rsidR="00AB456B" w:rsidRDefault="00AB456B" w:rsidP="00AB456B">
      <w:pPr>
        <w:pStyle w:val="a7"/>
      </w:pPr>
      <w:r>
        <w:rPr>
          <w:rStyle w:val="a8"/>
        </w:rPr>
        <w:t>Задание 12.</w:t>
      </w:r>
      <w:r>
        <w:t xml:space="preserve"> Максим собирается открыть лавку по продаже фруктовых </w:t>
      </w:r>
      <w:proofErr w:type="spellStart"/>
      <w:r>
        <w:t>смузи</w:t>
      </w:r>
      <w:proofErr w:type="spellEnd"/>
      <w:r>
        <w:t xml:space="preserve">. Цена за 1 </w:t>
      </w:r>
      <w:proofErr w:type="spellStart"/>
      <w:r>
        <w:t>смузи</w:t>
      </w:r>
      <w:proofErr w:type="spellEnd"/>
      <w:r>
        <w:t xml:space="preserve"> на рынке составляет 6 у.е. Издержки Максима зависят от количества часов работы и представлены в таблице.</w:t>
      </w:r>
      <w:r>
        <w:br/>
        <w:t xml:space="preserve">Максим производит 10 </w:t>
      </w:r>
      <w:proofErr w:type="spellStart"/>
      <w:r>
        <w:t>смузи</w:t>
      </w:r>
      <w:proofErr w:type="spellEnd"/>
      <w:r>
        <w:t xml:space="preserve"> в час и готов работать не более 6 часов в день. Он может работать только целое число часов.</w:t>
      </w:r>
      <w:r>
        <w:br/>
        <w:t xml:space="preserve">Сколько </w:t>
      </w:r>
      <w:proofErr w:type="spellStart"/>
      <w:r>
        <w:t>смузи</w:t>
      </w:r>
      <w:proofErr w:type="spellEnd"/>
      <w:r>
        <w:t xml:space="preserve"> Максим решит производить, если он хочет максимизировать прибыль?</w:t>
      </w:r>
    </w:p>
    <w:p w:rsidR="00AB456B" w:rsidRDefault="00AB456B" w:rsidP="00AB456B">
      <w:r>
        <w:rPr>
          <w:noProof/>
          <w:lang w:eastAsia="ru-RU"/>
        </w:rPr>
        <w:lastRenderedPageBreak/>
        <w:drawing>
          <wp:inline distT="0" distB="0" distL="0" distR="0">
            <wp:extent cx="6667500" cy="704850"/>
            <wp:effectExtent l="0" t="0" r="0" b="0"/>
            <wp:docPr id="2" name="Рисунок 2" descr="https://uchebnik.mos.ru/cms/system/atomic_objects/files/014/940/866/original/9-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chebnik.mos.ru/cms/system/atomic_objects/files/014/940/866/original/9-u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56B" w:rsidRDefault="00AB456B" w:rsidP="00AB456B">
      <w:pPr>
        <w:pStyle w:val="a7"/>
        <w:spacing w:after="240" w:afterAutospacing="0"/>
      </w:pPr>
      <w:r>
        <w:rPr>
          <w:rStyle w:val="a8"/>
        </w:rPr>
        <w:t>Задание 13. Городская транспортная служба решает, сколько автобусов ей выпускать на линию по маршруту</w:t>
      </w:r>
      <w:proofErr w:type="gramStart"/>
      <w:r>
        <w:rPr>
          <w:rStyle w:val="a8"/>
        </w:rPr>
        <w:t xml:space="preserve"> А</w:t>
      </w:r>
      <w:proofErr w:type="gramEnd"/>
      <w:r>
        <w:rPr>
          <w:rStyle w:val="a8"/>
        </w:rPr>
        <w:t xml:space="preserve"> в утренний час пик. </w:t>
      </w:r>
      <w:r>
        <w:t>Известно, что в течение этого времени автобусом по маршруту</w:t>
      </w:r>
      <w:proofErr w:type="gramStart"/>
      <w:r>
        <w:t xml:space="preserve"> А</w:t>
      </w:r>
      <w:proofErr w:type="gramEnd"/>
      <w:r>
        <w:t xml:space="preserve"> пользуются 1000 человек. Транспортная служба знает, что людям не нравятся переполненные автобусы, но несёт издержки на обслуживание каждого автобуса и время работы водителей, поэтому она старается минимизировать издержки вида p+</w:t>
      </w:r>
      <w:proofErr w:type="gramStart"/>
      <w:r>
        <w:t>20n</w:t>
      </w:r>
      <w:proofErr w:type="gramEnd"/>
      <w:r>
        <w:t xml:space="preserve"> где p — среднее число людей в одном автобусе, а n число автобусов на маршруте. Определите, сколько автобусов стоит выпустить на маршрут транспортной компании (количество автобусов может быть только целым числом)?</w:t>
      </w:r>
    </w:p>
    <w:p w:rsidR="00AB456B" w:rsidRDefault="00AB456B" w:rsidP="00AB456B">
      <w:pPr>
        <w:pStyle w:val="a7"/>
      </w:pPr>
      <w:r>
        <w:rPr>
          <w:rStyle w:val="a8"/>
        </w:rPr>
        <w:t xml:space="preserve">Задание 14. На рынке молока в стране X был введён потолок цен на уровне 50 рублей за литр, что привело к сокращению объёма продаж до 100 000 литров и образованию дефицита в размере 30 000 литров. </w:t>
      </w:r>
      <w:r>
        <w:t>Для сокращения дефицита правительство повысило потолок на 10 рублей, что привело к росту объёма продаж до 120 000 литров и сокращению дефицита до 5000 литров.</w:t>
      </w:r>
      <w:r>
        <w:br/>
        <w:t>В предположении, что функции спроса и предложения на рынке молока линейны, определите, при каком минимальном значении потолка цен в рублях на рынке не образуется дефицит.</w:t>
      </w:r>
    </w:p>
    <w:p w:rsidR="00AB456B" w:rsidRDefault="00AB456B" w:rsidP="00AB456B">
      <w:r>
        <w:pict>
          <v:rect id="_x0000_i1025" style="width:0;height:1.5pt" o:hralign="center" o:hrstd="t" o:hr="t" fillcolor="#a0a0a0" stroked="f"/>
        </w:pict>
      </w:r>
    </w:p>
    <w:p w:rsidR="00AB456B" w:rsidRDefault="00AB456B" w:rsidP="00AB456B">
      <w:pPr>
        <w:pStyle w:val="a7"/>
      </w:pPr>
      <w:r>
        <w:t>Олимпиада «</w:t>
      </w:r>
      <w:r>
        <w:rPr>
          <w:rStyle w:val="a8"/>
        </w:rPr>
        <w:t>ВСОШ</w:t>
      </w:r>
      <w:r>
        <w:t xml:space="preserve">» ответы, вопросы по </w:t>
      </w:r>
      <w:r>
        <w:rPr>
          <w:rStyle w:val="a8"/>
        </w:rPr>
        <w:t>Экономике 9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г. Москва от</w:t>
      </w:r>
      <w:r>
        <w:rPr>
          <w:rStyle w:val="a8"/>
        </w:rPr>
        <w:t xml:space="preserve"> 22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</w:t>
      </w:r>
      <w:proofErr w:type="spellStart"/>
      <w:r>
        <w:t>online.olimpiada</w:t>
      </w:r>
      <w:proofErr w:type="spellEnd"/>
    </w:p>
    <w:p w:rsidR="008337F6" w:rsidRPr="00AB456B" w:rsidRDefault="008337F6" w:rsidP="00AB456B">
      <w:bookmarkStart w:id="0" w:name="_GoBack"/>
      <w:bookmarkEnd w:id="0"/>
    </w:p>
    <w:sectPr w:rsidR="008337F6" w:rsidRPr="00AB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329</cp:revision>
  <dcterms:created xsi:type="dcterms:W3CDTF">2024-10-16T05:23:00Z</dcterms:created>
  <dcterms:modified xsi:type="dcterms:W3CDTF">2025-10-22T06:48:00Z</dcterms:modified>
</cp:coreProperties>
</file>