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39" w:rsidRDefault="00B96539" w:rsidP="00B96539">
      <w:pPr>
        <w:pStyle w:val="2"/>
      </w:pPr>
      <w:r>
        <w:t>Инструкция по выполнению</w:t>
      </w:r>
    </w:p>
    <w:p w:rsidR="00B96539" w:rsidRDefault="00B96539" w:rsidP="00B96539">
      <w:pPr>
        <w:pStyle w:val="a7"/>
      </w:pPr>
      <w:r>
        <w:t>Работа состоит из двух частей, включающих в себя 34 задания. Часть 1 содержит 28 заданий с кратким ответом, часть 2 содержит 6 заданий с развёрнутым ответом. На выполнение тренировочной работы по химии отводится 3,5 часа (210 минут). Ответом к заданиям части 1 является последовательность цифр или число. Ответы к заданиям части 2 (29–34) включают в себя подробное описание всего хода выполнения задания. На отдельном листе укажите номер задания и запишите его полное решение</w:t>
      </w:r>
    </w:p>
    <w:p w:rsidR="00B96539" w:rsidRDefault="00B96539" w:rsidP="00B96539">
      <w:pPr>
        <w:pStyle w:val="2"/>
      </w:pPr>
      <w:r>
        <w:t>Часть 1. Задания с кратким ответом</w:t>
      </w:r>
    </w:p>
    <w:p w:rsidR="00B96539" w:rsidRDefault="00B96539" w:rsidP="00B96539">
      <w:pPr>
        <w:pStyle w:val="a7"/>
      </w:pPr>
      <w:r>
        <w:t>Для выполнения заданий 1–3 используйте следующий ряд химических элементов: 1) Ca 2) N 3) P 4) Al 5) Cl. Ответом в заданиях 1–3 является последовательность цифр, под которыми указаны химические элементы в данном ряду.</w:t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>Задание 1. Определите два элемента, которые образуют устойчивый катион с электронной конфигурацией благородного газа.</w:t>
      </w:r>
      <w:r>
        <w:t xml:space="preserve"> Запишите номера выбранных элементов.</w:t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 xml:space="preserve">Задание 2. Из указанных в ряду химических элементов выберите три элемента, которые в Периодической системе находятся в одном периоде. </w:t>
      </w:r>
      <w:r>
        <w:t>Расположите выбранные элементы в порядке увеличения окислительной способности простых веществ. Запишите номера выбранных элементов в нужной последовательности.</w:t>
      </w:r>
    </w:p>
    <w:p w:rsidR="00B96539" w:rsidRDefault="00B96539" w:rsidP="00B96539">
      <w:pPr>
        <w:pStyle w:val="a7"/>
      </w:pPr>
      <w:r>
        <w:rPr>
          <w:rStyle w:val="a8"/>
        </w:rPr>
        <w:t>Задание 3. Из числа указанных в ряду элементов выберите два элемента, которые в соединениях проявляют степень окисления +2. Запишите номера выбранных элементов.</w:t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>Задание 4. Из предложенного перечня выберите два вещества, которые состоят из полярных молекул.</w:t>
      </w:r>
      <w:r>
        <w:rPr>
          <w:b/>
          <w:bCs/>
        </w:rPr>
        <w:br/>
      </w:r>
      <w:r>
        <w:t>1) CuO</w:t>
      </w:r>
      <w:r>
        <w:br/>
        <w:t>2) CO2</w:t>
      </w:r>
      <w:r>
        <w:br/>
        <w:t>3) NH3</w:t>
      </w:r>
      <w:r>
        <w:br/>
        <w:t>4) CH3OH</w:t>
      </w:r>
      <w:r>
        <w:br/>
        <w:t>5) NH4Cl</w:t>
      </w:r>
      <w:r>
        <w:br/>
        <w:t>Запишите номера выбранных ответов.</w:t>
      </w:r>
    </w:p>
    <w:p w:rsidR="00B96539" w:rsidRDefault="00B96539" w:rsidP="00B96539">
      <w:pPr>
        <w:pStyle w:val="a7"/>
      </w:pPr>
      <w:r>
        <w:rPr>
          <w:rStyle w:val="a8"/>
        </w:rPr>
        <w:t>Задание 5. Среди предложенных формул веществ, расположенных в пронумерованных ячейках, выберите формулы:</w:t>
      </w:r>
      <w:r>
        <w:rPr>
          <w:b/>
          <w:bCs/>
        </w:rPr>
        <w:br/>
      </w:r>
      <w:r>
        <w:t>А) кислотного оксида;</w:t>
      </w:r>
      <w:r>
        <w:br/>
        <w:t>Б) щёлочи;</w:t>
      </w:r>
      <w:r>
        <w:br/>
        <w:t>В) двойной соли.</w:t>
      </w:r>
    </w:p>
    <w:p w:rsidR="00B96539" w:rsidRDefault="00B96539" w:rsidP="00B96539">
      <w:r>
        <w:rPr>
          <w:noProof/>
          <w:lang w:eastAsia="ru-RU"/>
        </w:rPr>
        <w:lastRenderedPageBreak/>
        <w:drawing>
          <wp:inline distT="0" distB="0" distL="0" distR="0">
            <wp:extent cx="5172075" cy="1724025"/>
            <wp:effectExtent l="0" t="0" r="9525" b="9525"/>
            <wp:docPr id="2" name="Рисунок 2" descr="https://pndexam.ru/wp-content/uploads/2025/11/image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dexam.ru/wp-content/uploads/2025/11/image-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>Задание 6. В двух пробирках находился раствор хлорида меди(II). В первую пробирку добавили избыток раствора вещества Х, а во вторую – раствор вещества Y</w:t>
      </w:r>
      <w:r>
        <w:t>. В первой пробирке выпал осадок, который при добавлении избытка X растворился, а раствор приобрёл тёмно-синий цвет. Во второй пробирке образовался тёмный осадок. Газ не выделялся ни в одной из пробирок. Из предложенного перечня выберите вещества X и Y, которые могут вступать в описанные реакции.</w:t>
      </w:r>
      <w:r>
        <w:br/>
        <w:t>1) HCl</w:t>
      </w:r>
      <w:r>
        <w:br/>
        <w:t>2) NH3</w:t>
      </w:r>
      <w:r>
        <w:br/>
        <w:t>3) (NH4)2S</w:t>
      </w:r>
      <w:r>
        <w:br/>
        <w:t>4) Na2CO3</w:t>
      </w:r>
      <w:r>
        <w:br/>
        <w:t>5) NaOH</w:t>
      </w:r>
    </w:p>
    <w:p w:rsidR="00B96539" w:rsidRDefault="00B96539" w:rsidP="00B96539">
      <w:pPr>
        <w:pStyle w:val="a7"/>
      </w:pPr>
      <w:r>
        <w:rPr>
          <w:rStyle w:val="a8"/>
        </w:rPr>
        <w:t>Задание 7. Установите соответствие между веществом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  <w:r>
        <w:br/>
        <w:t xml:space="preserve">ВЕЩЕСТВО </w:t>
      </w:r>
      <w:r>
        <w:br/>
        <w:t>А) Fe</w:t>
      </w:r>
      <w:r>
        <w:br/>
        <w:t>Б) C</w:t>
      </w:r>
      <w:r>
        <w:br/>
        <w:t>В) HCl</w:t>
      </w:r>
      <w:r>
        <w:br/>
        <w:t>Г) Na2CO3</w:t>
      </w:r>
      <w:r>
        <w:br/>
        <w:t>Реагенты</w:t>
      </w:r>
      <w:r>
        <w:br/>
        <w:t>1) MnO2, AgNO3, KOH</w:t>
      </w:r>
      <w:r>
        <w:br/>
        <w:t>2) H2SO4, Ba(NO3)2, MgCl2</w:t>
      </w:r>
      <w:r>
        <w:br/>
        <w:t>3) CuSO4, HBr, O2</w:t>
      </w:r>
      <w:r>
        <w:br/>
        <w:t>4) H2, NaOH, Br2</w:t>
      </w:r>
      <w:r>
        <w:br/>
        <w:t>5) CO2, CuO, F2</w:t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>Задание 8. Установите соответствие между исходными веществами, вступающими в реакцию, и продуктами этой реакции: к каждой позиции, обозначенной буквой, подберите соответствующую позицию, обозначенную цифрой.</w:t>
      </w:r>
      <w:r>
        <w:rPr>
          <w:b/>
          <w:bCs/>
        </w:rPr>
        <w:br/>
      </w:r>
      <w:r>
        <w:t>ИСХОДНЫЕ ВЕЩЕСТВА</w:t>
      </w:r>
      <w:r>
        <w:br/>
        <w:t>А) ZnS + O2</w:t>
      </w:r>
      <w:r>
        <w:br/>
        <w:t>Б) Zn + H2SO4</w:t>
      </w:r>
      <w:r>
        <w:br/>
        <w:t>В) ZnS + H2SO4</w:t>
      </w:r>
      <w:r>
        <w:br/>
        <w:t>Г) S + H2SO4</w:t>
      </w:r>
      <w:r>
        <w:br/>
        <w:t>ПРОДУКТЫ РЕАКЦИИ</w:t>
      </w:r>
      <w:r>
        <w:br/>
        <w:t>1) SO2 + H2O</w:t>
      </w:r>
      <w:r>
        <w:br/>
        <w:t>2) SO2 + H2</w:t>
      </w:r>
      <w:r>
        <w:br/>
        <w:t>3) ZnSO4</w:t>
      </w:r>
      <w:r>
        <w:br/>
        <w:t>4) ZnO + SO2</w:t>
      </w:r>
      <w:r>
        <w:br/>
      </w:r>
      <w:r>
        <w:lastRenderedPageBreak/>
        <w:t>5) ZnSO4 + H2</w:t>
      </w:r>
      <w:r>
        <w:br/>
        <w:t>6) ZnSO4 + H2S</w:t>
      </w:r>
    </w:p>
    <w:p w:rsidR="00B96539" w:rsidRDefault="00B96539" w:rsidP="00B96539">
      <w:pPr>
        <w:pStyle w:val="a7"/>
      </w:pPr>
      <w:r>
        <w:rPr>
          <w:rStyle w:val="a8"/>
        </w:rPr>
        <w:t>Задание 9. Задана схема превращений веществ:</w:t>
      </w:r>
    </w:p>
    <w:p w:rsidR="00B96539" w:rsidRDefault="00B96539" w:rsidP="00B96539">
      <w:r>
        <w:rPr>
          <w:noProof/>
          <w:lang w:eastAsia="ru-RU"/>
        </w:rPr>
        <w:drawing>
          <wp:inline distT="0" distB="0" distL="0" distR="0">
            <wp:extent cx="2257425" cy="371475"/>
            <wp:effectExtent l="0" t="0" r="9525" b="9525"/>
            <wp:docPr id="1" name="Рисунок 1" descr="https://pndexam.ru/wp-content/uploads/2025/11/image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dexam.ru/wp-content/uploads/2025/11/image-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39" w:rsidRDefault="00B96539" w:rsidP="00B96539">
      <w:pPr>
        <w:pStyle w:val="a7"/>
        <w:spacing w:after="240" w:afterAutospacing="0"/>
      </w:pPr>
      <w:r>
        <w:rPr>
          <w:b/>
          <w:bCs/>
        </w:rPr>
        <w:br/>
      </w:r>
      <w:r>
        <w:t>Определите, какие из указанных веществ являются веществами X и Y.</w:t>
      </w:r>
      <w:r>
        <w:br/>
        <w:t>1) P2O3</w:t>
      </w:r>
      <w:r>
        <w:br/>
        <w:t>2) H3PO2</w:t>
      </w:r>
      <w:r>
        <w:br/>
        <w:t>3) H3PO3</w:t>
      </w:r>
      <w:r>
        <w:br/>
        <w:t>4) HBr</w:t>
      </w:r>
      <w:r>
        <w:br/>
        <w:t>5) Br2</w:t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 xml:space="preserve">Задание 10. Установите соответствие между общей формулой класса органических веществ и веществом, которое принадлежит к этому классу: </w:t>
      </w:r>
      <w:r>
        <w:t xml:space="preserve">к каждой позиции, обозначенной буквой, подберите соответствующую позицию, обозначенную цифрой. </w:t>
      </w:r>
      <w:r>
        <w:br/>
        <w:t xml:space="preserve">ОБЩАЯ ФОРМУЛА </w:t>
      </w:r>
      <w:r>
        <w:br/>
        <w:t xml:space="preserve">А) CnH2n–5N </w:t>
      </w:r>
      <w:r>
        <w:br/>
        <w:t xml:space="preserve">Б) CnH2n+3N </w:t>
      </w:r>
      <w:r>
        <w:br/>
        <w:t>В) CnH2n+1NO2</w:t>
      </w:r>
      <w:r>
        <w:br/>
        <w:t>ВЕЩЕСТВО</w:t>
      </w:r>
      <w:r>
        <w:br/>
        <w:t>1) триметиламин</w:t>
      </w:r>
      <w:r>
        <w:br/>
        <w:t>2) аминоуксусная кислота</w:t>
      </w:r>
      <w:r>
        <w:br/>
        <w:t>3) анилин</w:t>
      </w:r>
      <w:r>
        <w:br/>
        <w:t>4) нитробензол</w:t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>Задание 11. Из предложенного перечня выберите два вещества, в которых все атомы углерода находятся в состоянии sp3</w:t>
      </w:r>
      <w:r>
        <w:rPr>
          <w:b/>
          <w:bCs/>
        </w:rPr>
        <w:br/>
      </w:r>
      <w:r>
        <w:t>-гибридизации.</w:t>
      </w:r>
      <w:r>
        <w:br/>
        <w:t>1) бутанол-1</w:t>
      </w:r>
      <w:r>
        <w:br/>
        <w:t>2) этилацетат</w:t>
      </w:r>
      <w:r>
        <w:br/>
        <w:t>3) циклогексан</w:t>
      </w:r>
      <w:r>
        <w:br/>
        <w:t>4) ацетилен</w:t>
      </w:r>
      <w:r>
        <w:br/>
        <w:t>5) ацетон</w:t>
      </w:r>
    </w:p>
    <w:p w:rsidR="00B96539" w:rsidRDefault="00B96539" w:rsidP="00B96539">
      <w:pPr>
        <w:pStyle w:val="a7"/>
        <w:spacing w:after="240" w:afterAutospacing="0"/>
      </w:pPr>
      <w:r>
        <w:rPr>
          <w:rStyle w:val="a8"/>
        </w:rPr>
        <w:t>Задание 12. Из предложенного перечня выберите все вещества, при гидролизе которых в кислой среде образуется уксусная кислота.</w:t>
      </w:r>
      <w:r>
        <w:rPr>
          <w:b/>
          <w:bCs/>
        </w:rPr>
        <w:br/>
      </w:r>
      <w:r>
        <w:t>1) CH3CN</w:t>
      </w:r>
      <w:r>
        <w:br/>
        <w:t>2) CH3OC2H5</w:t>
      </w:r>
      <w:r>
        <w:br/>
        <w:t>3) CH3CHCl2</w:t>
      </w:r>
      <w:r>
        <w:br/>
        <w:t>4) CH3C(O)Cl</w:t>
      </w:r>
      <w:r>
        <w:br/>
        <w:t>5) CH3COOC2H5</w:t>
      </w:r>
    </w:p>
    <w:p w:rsidR="00B96539" w:rsidRDefault="00B96539" w:rsidP="00B96539">
      <w:pPr>
        <w:pStyle w:val="a7"/>
      </w:pPr>
      <w:r>
        <w:rPr>
          <w:rStyle w:val="a8"/>
        </w:rPr>
        <w:t>Задание 13. Из предложенного перечня выберите два вещества, с которыми реагирует триолеат глицерина.</w:t>
      </w:r>
      <w:r>
        <w:rPr>
          <w:b/>
          <w:bCs/>
        </w:rPr>
        <w:br/>
      </w:r>
      <w:r>
        <w:t>1) гидроксид кальция</w:t>
      </w:r>
      <w:r>
        <w:br/>
        <w:t>2) карбонат кальция</w:t>
      </w:r>
      <w:r>
        <w:br/>
        <w:t>3) сульфат меди(II)</w:t>
      </w:r>
      <w:r>
        <w:br/>
      </w:r>
      <w:r>
        <w:lastRenderedPageBreak/>
        <w:t>4) сероводород</w:t>
      </w:r>
      <w:r>
        <w:br/>
        <w:t>5) иод</w:t>
      </w:r>
    </w:p>
    <w:p w:rsidR="00B96539" w:rsidRDefault="00B96539" w:rsidP="00B96539">
      <w:r>
        <w:pict>
          <v:rect id="_x0000_i1025" style="width:0;height:1.5pt" o:hralign="center" o:hrstd="t" o:hr="t" fillcolor="#a0a0a0" stroked="f"/>
        </w:pict>
      </w:r>
    </w:p>
    <w:p w:rsidR="00B96539" w:rsidRDefault="00B96539" w:rsidP="00B96539">
      <w:pPr>
        <w:pStyle w:val="a7"/>
      </w:pPr>
      <w:r>
        <w:rPr>
          <w:rStyle w:val="a8"/>
        </w:rPr>
        <w:t xml:space="preserve">Официальная </w:t>
      </w:r>
      <w:r>
        <w:t>тренировочная работа «</w:t>
      </w:r>
      <w:r>
        <w:rPr>
          <w:rStyle w:val="a8"/>
        </w:rPr>
        <w:t>СтатГрад</w:t>
      </w:r>
      <w:r>
        <w:t xml:space="preserve">» по Химии в формате ЕГЭ, вариант № </w:t>
      </w:r>
      <w:r>
        <w:rPr>
          <w:rStyle w:val="a8"/>
        </w:rPr>
        <w:t xml:space="preserve">ХИ2510201 </w:t>
      </w:r>
      <w:r>
        <w:t>для подготовки к экзаменам. Включает в себя 34 заданий (28 с кратким ответом и 6 с развернутым) за 3,5 часа.</w:t>
      </w:r>
    </w:p>
    <w:p w:rsidR="008337F6" w:rsidRPr="00B96539" w:rsidRDefault="008337F6" w:rsidP="00B96539">
      <w:bookmarkStart w:id="0" w:name="_GoBack"/>
      <w:bookmarkEnd w:id="0"/>
    </w:p>
    <w:sectPr w:rsidR="008337F6" w:rsidRPr="00B9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4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346</cp:revision>
  <dcterms:created xsi:type="dcterms:W3CDTF">2024-10-16T05:23:00Z</dcterms:created>
  <dcterms:modified xsi:type="dcterms:W3CDTF">2025-11-07T04:53:00Z</dcterms:modified>
</cp:coreProperties>
</file>