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89" w:rsidRDefault="00450089" w:rsidP="00450089">
      <w:pPr>
        <w:pStyle w:val="2"/>
      </w:pPr>
      <w:proofErr w:type="spellStart"/>
      <w:r>
        <w:t>СтатГрад</w:t>
      </w:r>
      <w:proofErr w:type="spellEnd"/>
      <w:r>
        <w:t xml:space="preserve"> по Обществознанию 11 класс</w:t>
      </w:r>
    </w:p>
    <w:p w:rsidR="00450089" w:rsidRDefault="00450089" w:rsidP="00450089">
      <w:pPr>
        <w:pStyle w:val="3"/>
      </w:pPr>
      <w:r>
        <w:t>Вариант ОБ2510302</w:t>
      </w:r>
    </w:p>
    <w:p w:rsidR="00450089" w:rsidRDefault="00450089" w:rsidP="00450089">
      <w:pPr>
        <w:pStyle w:val="2"/>
      </w:pPr>
      <w:r>
        <w:t>Инструкция по выполнению</w:t>
      </w:r>
    </w:p>
    <w:p w:rsidR="00450089" w:rsidRDefault="00450089" w:rsidP="00450089">
      <w:pPr>
        <w:pStyle w:val="a7"/>
      </w:pPr>
      <w:r>
        <w:t>Тренировочная работа состоит из двух частей, включающих в себя 25 заданий. Часть 1 содержит 16 заданий с кратким ответом. Часть 2 содержит 9 заданий с развёрнутым ответом. На выполнение тренировочной работы по обществознанию отводится 3 часа 30 минут (210 минут).</w:t>
      </w:r>
    </w:p>
    <w:p w:rsidR="00450089" w:rsidRDefault="00450089" w:rsidP="00450089">
      <w:pPr>
        <w:pStyle w:val="3"/>
      </w:pPr>
      <w:r>
        <w:t>Часть 1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Ниже приведён перечень понятий. Все они, за исключением двух, относятся к эмпирическим методам научного познания.</w:t>
      </w:r>
      <w:r>
        <w:br/>
        <w:t>1) анализ данных; 2) измерение; 3) наблюдение; 4) проведение эксперимента; 5) описание явления; 6) выдвижение гипотезы.</w:t>
      </w:r>
      <w:r>
        <w:br/>
        <w:t>Найдите два понятия, «выпадающих» из общего ряда, и запишите в таблицу цифры, под которыми они указаны.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</w:t>
      </w:r>
      <w:proofErr w:type="gramStart"/>
      <w:r>
        <w:t>Выберите верные суждения о постиндустриальном обществе.</w:t>
      </w:r>
      <w:r>
        <w:br/>
        <w:t>1) Постиндустриальное общество появляется в XX столетии.</w:t>
      </w:r>
      <w:r>
        <w:br/>
        <w:t>2) В экономике постиндустриального общества ведущую роль играет промышленный сектор.</w:t>
      </w:r>
      <w:r>
        <w:br/>
        <w:t>3) Большая часть экономически активного населения в постиндустриальном обществе занята в сфере услуг и информации.</w:t>
      </w:r>
      <w:r>
        <w:br/>
        <w:t>4) Для постиндустриального общества характерен высокий уровень социальной мобильности.</w:t>
      </w:r>
      <w:r>
        <w:br/>
        <w:t>5) В общественной жизни постиндустриального общества большую роль играют традиции и религия.</w:t>
      </w:r>
      <w:proofErr w:type="gramEnd"/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Установите соответствие между результатами и направлениями общественного развития, к которым они относятся: к каждой позиции, данной в первом столбце, подберите соответствующую позицию из второго столбца.</w:t>
      </w:r>
      <w:r>
        <w:br/>
        <w:t>РЕЗУЛЬТАТ</w:t>
      </w:r>
      <w:r>
        <w:br/>
        <w:t>A) значительное сокращение доли городского населения</w:t>
      </w:r>
      <w:r>
        <w:br/>
        <w:t>Б) увеличение продолжительности жизни</w:t>
      </w:r>
      <w:r>
        <w:br/>
        <w:t>B) появление новых видов техники</w:t>
      </w:r>
      <w:r>
        <w:br/>
        <w:t>Г) замена денежного обращения натуральным обменом</w:t>
      </w:r>
      <w:r>
        <w:br/>
        <w:t>Д) запрет рабства и работорговли</w:t>
      </w:r>
      <w:r>
        <w:br/>
        <w:t>НАПРАВЛЕНИЕ РАЗВИТИЯ</w:t>
      </w:r>
      <w:r>
        <w:br/>
        <w:t>1) прогресс</w:t>
      </w:r>
      <w:r>
        <w:br/>
        <w:t>2) регресс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В государстве Z проводится образовательная реформа, которая затронула все уровни образования – дошкольные учреждения, средние и высшие профессиональные учебные заведения.</w:t>
      </w:r>
      <w:r>
        <w:br/>
      </w:r>
      <w:proofErr w:type="gramStart"/>
      <w:r>
        <w:t>Найдите в приведённом ниже списке возможные средства проведения реформы системы образования, и запишите цифры, под которыми они указаны.</w:t>
      </w:r>
      <w:r>
        <w:br/>
        <w:t>1) повышение уровня образованности населения</w:t>
      </w:r>
      <w:r>
        <w:br/>
        <w:t>2) обеспечение экономики высококвалифицированными кадрами</w:t>
      </w:r>
      <w:r>
        <w:br/>
      </w:r>
      <w:r>
        <w:lastRenderedPageBreak/>
        <w:t>3) открытие новых университетов</w:t>
      </w:r>
      <w:r>
        <w:br/>
        <w:t>4) повышение заработной платы преподавателям</w:t>
      </w:r>
      <w:r>
        <w:br/>
        <w:t>5) обеспечение учебных заведений современным оборудованием и скоростным интернетом</w:t>
      </w:r>
      <w:r>
        <w:br/>
        <w:t>6) повышение инвестиционной привлекательности страны</w:t>
      </w:r>
      <w:proofErr w:type="gramEnd"/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</w:t>
      </w:r>
      <w:proofErr w:type="gramStart"/>
      <w:r>
        <w:t>Выберите верные суждения о налогах и запишите цифры, под которыми они указаны.</w:t>
      </w:r>
      <w:r>
        <w:br/>
        <w:t>1) Как правило, налоги являются основным источником доходов в государственном бюджете.</w:t>
      </w:r>
      <w:r>
        <w:br/>
        <w:t>2) Косвенные налоги уплачиваются с дохода или имущества.</w:t>
      </w:r>
      <w:r>
        <w:br/>
        <w:t>3) В демократическом государстве налоги вводятся и отменяются парламентом.</w:t>
      </w:r>
      <w:r>
        <w:br/>
        <w:t>4) В Российской Федерации выделяется два уровня налогов: федеральные и местные.</w:t>
      </w:r>
      <w:r>
        <w:br/>
        <w:t>5) Взимание налогов относится к основным признакам государства любого</w:t>
      </w:r>
      <w:proofErr w:type="gramEnd"/>
      <w:r>
        <w:t xml:space="preserve"> типа.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6.</w:t>
      </w:r>
      <w:r>
        <w:t xml:space="preserve"> Установите соответствие между причинами и видами безработицы: к каждой позиции, данной в первом столбце, подберите соответствующую позицию из второго столбца.</w:t>
      </w:r>
      <w:r>
        <w:br/>
        <w:t>ПРИЧИНА</w:t>
      </w:r>
      <w:r>
        <w:br/>
        <w:t>A) необходимость затрат времени на поиск новой работы</w:t>
      </w:r>
      <w:r>
        <w:br/>
        <w:t>Б) изменение возрастного состава населения</w:t>
      </w:r>
      <w:r>
        <w:br/>
        <w:t>B) падение спроса на отдельные профессии на рынке труда</w:t>
      </w:r>
      <w:r>
        <w:br/>
        <w:t>Г) уменьшение валового внутреннего продукта</w:t>
      </w:r>
      <w:r>
        <w:br/>
        <w:t>Д) общее падение платёжеспособности населения и организаций</w:t>
      </w:r>
      <w:r>
        <w:br/>
        <w:t>ВИД БЕЗРАБОТИЦЫ</w:t>
      </w:r>
      <w:r>
        <w:br/>
        <w:t>1) структурная</w:t>
      </w:r>
      <w:r>
        <w:br/>
        <w:t>2) циклическая</w:t>
      </w:r>
      <w:r>
        <w:br/>
        <w:t>3) фрикционная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В стране Z за год цены на товары и </w:t>
      </w:r>
      <w:proofErr w:type="gramStart"/>
      <w:r>
        <w:t>услуги</w:t>
      </w:r>
      <w:proofErr w:type="gramEnd"/>
      <w:r>
        <w:t xml:space="preserve"> выросли на 40 %. </w:t>
      </w:r>
      <w:proofErr w:type="gramStart"/>
      <w:r>
        <w:t>Какие</w:t>
      </w:r>
      <w:proofErr w:type="gramEnd"/>
      <w:r>
        <w:t xml:space="preserve"> из перечисленных факторов позволяют рассматривать такой рост цен как инфляцию предложения? Запишите цифры, под которыми они указаны.</w:t>
      </w:r>
      <w:r>
        <w:br/>
        <w:t>1) повышение налога на прибыль</w:t>
      </w:r>
      <w:r>
        <w:br/>
        <w:t>2) рост доходов населения</w:t>
      </w:r>
      <w:r>
        <w:br/>
        <w:t>3) повышение тарифов на электроэнергию</w:t>
      </w:r>
      <w:r>
        <w:br/>
        <w:t>4) рост стоимости топлива</w:t>
      </w:r>
      <w:r>
        <w:br/>
        <w:t>5) повышение курса национальной валюты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Выберите верные суждения о социальном статусе и запишите цифры, под которыми они указаны.</w:t>
      </w:r>
      <w:r>
        <w:br/>
        <w:t>1) Социальный статус определяет место человека в социальной структуре.</w:t>
      </w:r>
      <w:r>
        <w:br/>
      </w:r>
      <w:proofErr w:type="gramStart"/>
      <w:r>
        <w:t xml:space="preserve">2) </w:t>
      </w:r>
      <w:proofErr w:type="gramEnd"/>
      <w:r>
        <w:t>Социальный статус связан с определённым набором прав и обязанностей.</w:t>
      </w:r>
      <w:r>
        <w:br/>
        <w:t>3) Социальный статус может быть предписанным или достигаемым.</w:t>
      </w:r>
      <w:r>
        <w:br/>
        <w:t>4) Смена социального статуса называется социальной дифференциацией.</w:t>
      </w:r>
      <w:r>
        <w:br/>
        <w:t>5) Человек может одновременно обладать лишь одним социальным статусом.</w:t>
      </w:r>
    </w:p>
    <w:p w:rsidR="00450089" w:rsidRDefault="00450089" w:rsidP="00450089">
      <w:pPr>
        <w:pStyle w:val="a7"/>
      </w:pPr>
      <w:r>
        <w:rPr>
          <w:rStyle w:val="a8"/>
        </w:rPr>
        <w:t>Задание 9.</w:t>
      </w:r>
      <w:r>
        <w:t xml:space="preserve"> В ходе социологического опроса в стране Z мужчинам и женщинам задавался вопрос: «Собираетесь ли вы работать после достижения пенсионного возраста?»</w:t>
      </w:r>
      <w:r>
        <w:br/>
        <w:t xml:space="preserve">Результаты опроса (в % от числа </w:t>
      </w:r>
      <w:proofErr w:type="gramStart"/>
      <w:r>
        <w:t>опрошенных</w:t>
      </w:r>
      <w:proofErr w:type="gramEnd"/>
      <w:r>
        <w:t>) представлены в графическом виде.</w:t>
      </w:r>
    </w:p>
    <w:p w:rsidR="00450089" w:rsidRDefault="00450089" w:rsidP="00450089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43600" cy="3219450"/>
                <wp:effectExtent l="0" t="0" r="0" b="0"/>
                <wp:docPr id="1" name="Прямоугольник 1" descr="https://pndexam.ru/wp-content/uploads/2025/12/image-1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5/12/image-113.png" style="width:468pt;height:2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450089" w:rsidRDefault="00450089" w:rsidP="00450089">
      <w:pPr>
        <w:pStyle w:val="a7"/>
        <w:spacing w:after="240" w:afterAutospacing="0"/>
      </w:pPr>
      <w:proofErr w:type="gramStart"/>
      <w:r>
        <w:t>Найдите в приведённом списке выводы, которые можно сделать на основе диаграммы, и запишите цифры, под которыми они указаны.</w:t>
      </w:r>
      <w:r>
        <w:br/>
        <w:t>1) Доля не определившихся с ответом среди опрошенных мужчин больше, чем среди женщин.</w:t>
      </w:r>
      <w:r>
        <w:br/>
        <w:t>2) Среди опрошенных женщин доля тех, кто не намерен работать в любом случае больше, чем доля тех, кто примет решение в зависимости от своего материального положения.</w:t>
      </w:r>
      <w:r>
        <w:br/>
        <w:t>3) Доля тех</w:t>
      </w:r>
      <w:proofErr w:type="gramEnd"/>
      <w:r>
        <w:t xml:space="preserve">, </w:t>
      </w:r>
      <w:proofErr w:type="gramStart"/>
      <w:r>
        <w:t>кто намерен продолжить работать после достижения пенсионного возраста является наибольшей как среди мужчин, так и среди женщин.</w:t>
      </w:r>
      <w:r>
        <w:br/>
        <w:t>4) Более половины опрошенных женщин решили продолжить работать после достижения пенсионного возраста.</w:t>
      </w:r>
      <w:r>
        <w:br/>
        <w:t>5) Одинаковый процент опрошенных как среди мужчин, так и среди женщин указали, что примут решение в зависимости от своего материального положения.</w:t>
      </w:r>
      <w:proofErr w:type="gramEnd"/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10.</w:t>
      </w:r>
      <w:r>
        <w:t xml:space="preserve"> </w:t>
      </w:r>
      <w:proofErr w:type="gramStart"/>
      <w:r>
        <w:t>Выберите верные суждения о политической элите и запишите цифры, под которыми они указаны.</w:t>
      </w:r>
      <w:r>
        <w:br/>
        <w:t>1) Существование политической элиты является одним из проявлений социального неравенства.</w:t>
      </w:r>
      <w:r>
        <w:br/>
        <w:t>2) К политической элите может относиться значительная часть общества.</w:t>
      </w:r>
      <w:r>
        <w:br/>
        <w:t>3) Политические лидеры всегда относятся к политической элите.</w:t>
      </w:r>
      <w:r>
        <w:br/>
        <w:t>4) Политическая элите существует только в демократических обществах.</w:t>
      </w:r>
      <w:r>
        <w:br/>
        <w:t>5) Функцией политической элиты является выражение и защита интересов определенных социальных групп</w:t>
      </w:r>
      <w:proofErr w:type="gramEnd"/>
      <w:r>
        <w:t>.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11.</w:t>
      </w:r>
      <w:r>
        <w:t xml:space="preserve"> Президент государства Z был избран на должность на конкурентных честных выборах. В своей деятельности он соблюдает конституцию и законы страны, регулярно встречается с представителями политических партий, в том числе оппозиционных, большим влиянием в стране пользуется избранный народом парламент. Найдите в приведённом ниже перечне характеристики президента государства Z как политического лидера. Запишите цифры, под которыми они указаны.</w:t>
      </w:r>
      <w:r>
        <w:br/>
        <w:t xml:space="preserve">1) </w:t>
      </w:r>
      <w:proofErr w:type="spellStart"/>
      <w:r>
        <w:t>харизматичный</w:t>
      </w:r>
      <w:proofErr w:type="spellEnd"/>
      <w:r>
        <w:br/>
        <w:t xml:space="preserve">2) </w:t>
      </w:r>
      <w:proofErr w:type="gramStart"/>
      <w:r>
        <w:t>рационально-легальный</w:t>
      </w:r>
      <w:proofErr w:type="gramEnd"/>
      <w:r>
        <w:br/>
        <w:t>3) демократичный</w:t>
      </w:r>
      <w:r>
        <w:br/>
        <w:t>4) региональный</w:t>
      </w:r>
      <w:r>
        <w:br/>
      </w:r>
      <w:r>
        <w:lastRenderedPageBreak/>
        <w:t>5) традиционный</w:t>
      </w:r>
      <w:r>
        <w:br/>
        <w:t>6) национальный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12.</w:t>
      </w:r>
      <w:r>
        <w:t xml:space="preserve"> Какие из перечисленных признаков характеризуют Российскую Федерацию как светское государство? Запишите цифры, под которыми указаны.</w:t>
      </w:r>
      <w:r>
        <w:br/>
        <w:t>1) отсутствие государственной или обязательной идеологии</w:t>
      </w:r>
      <w:r>
        <w:br/>
        <w:t>2) равенство религиозных объединений перед законом</w:t>
      </w:r>
      <w:r>
        <w:br/>
        <w:t>3) право граждан исповедовать любую религию или не исповедовать никакой религии</w:t>
      </w:r>
      <w:r>
        <w:br/>
        <w:t>4) гарантия права на свободу творчества</w:t>
      </w:r>
      <w:r>
        <w:br/>
        <w:t>5) отделение религиозных объединений от государства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13.</w:t>
      </w:r>
      <w:r>
        <w:t xml:space="preserve"> Установите соответствие между полномочиями и субъектами государственной власти РФ: к каждой позиции, данной в первом столбце, подберите соответствующую позицию из второго столбца.</w:t>
      </w:r>
      <w:r>
        <w:br/>
        <w:t>ПОЛНОМОЧИЕ</w:t>
      </w:r>
      <w:r>
        <w:br/>
        <w:t>A) издание указов</w:t>
      </w:r>
      <w:r>
        <w:br/>
        <w:t>Б) принятие в гражданство РФ</w:t>
      </w:r>
      <w:r>
        <w:br/>
        <w:t>B) внесение проектов законов</w:t>
      </w:r>
      <w:r>
        <w:br/>
        <w:t>Г) издание распоряжений</w:t>
      </w:r>
      <w:r>
        <w:br/>
        <w:t>Д) разработка федерального бюджета</w:t>
      </w:r>
      <w:r>
        <w:br/>
        <w:t>СУБЪЕКТ ГОСУДАРСТВЕННОЙ ВЛАСТИ РФ</w:t>
      </w:r>
      <w:r>
        <w:br/>
        <w:t>1) Президент</w:t>
      </w:r>
      <w:r>
        <w:br/>
        <w:t>2) Правительство</w:t>
      </w:r>
      <w:r>
        <w:br/>
        <w:t>3) и Президент, и Правительство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14.</w:t>
      </w:r>
      <w:r>
        <w:t xml:space="preserve"> Выберите верные суждения о праве наследования в Российской Федерации.</w:t>
      </w:r>
      <w:r>
        <w:br/>
        <w:t>1) Право наследования закреплено в Конституции Российской Федерации.</w:t>
      </w:r>
      <w:r>
        <w:br/>
        <w:t xml:space="preserve">2) Наследование по закону </w:t>
      </w:r>
      <w:proofErr w:type="gramStart"/>
      <w:r>
        <w:t>осуществляется</w:t>
      </w:r>
      <w:proofErr w:type="gramEnd"/>
      <w:r>
        <w:t xml:space="preserve"> если всё наследство не завещано или завещание признано недействительным.</w:t>
      </w:r>
      <w:r>
        <w:br/>
        <w:t>3) Право на наследование по закону имеют только супруги и близкие родственники наследуются.</w:t>
      </w:r>
      <w:r>
        <w:br/>
        <w:t>4) Наследование по завещанию осуществляется в порядке очередности наследников.</w:t>
      </w:r>
      <w:r>
        <w:br/>
        <w:t>5) Наследование является правом, но не обязанностью наследников.</w:t>
      </w:r>
    </w:p>
    <w:p w:rsidR="00450089" w:rsidRDefault="00450089" w:rsidP="00450089">
      <w:pPr>
        <w:pStyle w:val="a7"/>
        <w:spacing w:after="240" w:afterAutospacing="0"/>
      </w:pPr>
      <w:r>
        <w:rPr>
          <w:rStyle w:val="a8"/>
        </w:rPr>
        <w:t>Задание 15.</w:t>
      </w:r>
      <w:r>
        <w:t xml:space="preserve"> Установите соответствие между мерами и видами юридической ответственности: к каждой позиции, данной в первом столбце, подберите соответствующую позицию из второго столбца.</w:t>
      </w:r>
      <w:r>
        <w:br/>
        <w:t>МЕРА ОТВЕТСТВЕННОСТИ</w:t>
      </w:r>
      <w:r>
        <w:br/>
        <w:t>А) дисквалификация</w:t>
      </w:r>
      <w:r>
        <w:br/>
        <w:t>Б) ограничение свободы</w:t>
      </w:r>
      <w:r>
        <w:br/>
        <w:t>В) лишение свободы</w:t>
      </w:r>
      <w:r>
        <w:br/>
        <w:t>Г) обязательные работы</w:t>
      </w:r>
      <w:r>
        <w:br/>
        <w:t>Д) предупреждение</w:t>
      </w:r>
      <w:r>
        <w:br/>
        <w:t>ВИД ЮРИДИЧЕСКОЙ ОТВЕТСТВЕННОСТИ</w:t>
      </w:r>
      <w:r>
        <w:br/>
        <w:t>1) только уголовная</w:t>
      </w:r>
      <w:r>
        <w:br/>
        <w:t>2) только административная</w:t>
      </w:r>
      <w:r>
        <w:br/>
        <w:t>3) и уголовная, и административная</w:t>
      </w:r>
    </w:p>
    <w:p w:rsidR="00450089" w:rsidRDefault="00450089" w:rsidP="00450089">
      <w:pPr>
        <w:pStyle w:val="a7"/>
      </w:pPr>
      <w:r>
        <w:rPr>
          <w:rStyle w:val="a8"/>
        </w:rPr>
        <w:t>Задание 16.</w:t>
      </w:r>
      <w:r>
        <w:t xml:space="preserve"> Анна Викторовна является нотариусом. Найдите в приведённом списке действия, которые могут входить в круг её профессиональных полномочий, и запишите цифры, под которыми они указаны.</w:t>
      </w:r>
      <w:r>
        <w:br/>
        <w:t xml:space="preserve">1) </w:t>
      </w:r>
      <w:proofErr w:type="gramStart"/>
      <w:r>
        <w:t>заверение подписей</w:t>
      </w:r>
      <w:proofErr w:type="gramEnd"/>
      <w:r>
        <w:t xml:space="preserve"> на документах</w:t>
      </w:r>
      <w:r>
        <w:br/>
      </w:r>
      <w:r>
        <w:lastRenderedPageBreak/>
        <w:t>2) представление интересов клиентов в суде</w:t>
      </w:r>
      <w:r>
        <w:br/>
        <w:t>3) оформление доверенностей</w:t>
      </w:r>
      <w:r>
        <w:br/>
        <w:t>4) выдача свидетельства о праве на наследство</w:t>
      </w:r>
      <w:r>
        <w:br/>
        <w:t>5) взыскание задолженности по алиментам</w:t>
      </w:r>
    </w:p>
    <w:p w:rsidR="00450089" w:rsidRDefault="00450089" w:rsidP="00450089">
      <w:r>
        <w:pict>
          <v:rect id="_x0000_i1025" style="width:0;height:1.5pt" o:hralign="center" o:hrstd="t" o:hr="t" fillcolor="#a0a0a0" stroked="f"/>
        </w:pict>
      </w:r>
    </w:p>
    <w:p w:rsidR="00450089" w:rsidRDefault="00450089" w:rsidP="00450089">
      <w:pPr>
        <w:pStyle w:val="a7"/>
      </w:pPr>
      <w:r>
        <w:rPr>
          <w:rStyle w:val="a8"/>
        </w:rPr>
        <w:t xml:space="preserve">Вариант </w:t>
      </w:r>
      <w:r>
        <w:t xml:space="preserve">ОБ2510302 </w:t>
      </w:r>
      <w:r>
        <w:rPr>
          <w:rStyle w:val="a8"/>
        </w:rPr>
        <w:t xml:space="preserve">разбор заданий и ответов к </w:t>
      </w:r>
      <w:r>
        <w:t>тренировочной работе №3 «</w:t>
      </w:r>
      <w:proofErr w:type="spellStart"/>
      <w:r>
        <w:rPr>
          <w:rStyle w:val="a8"/>
        </w:rPr>
        <w:t>СтатГрад</w:t>
      </w:r>
      <w:proofErr w:type="spellEnd"/>
      <w:r>
        <w:t xml:space="preserve">» по </w:t>
      </w:r>
      <w:r>
        <w:rPr>
          <w:rStyle w:val="a8"/>
        </w:rPr>
        <w:t>Обществознанию 11</w:t>
      </w:r>
      <w:r>
        <w:t xml:space="preserve"> класс в формате ЕГЭ, </w:t>
      </w:r>
      <w:proofErr w:type="gramStart"/>
      <w:r>
        <w:t>проходящая</w:t>
      </w:r>
      <w:proofErr w:type="gramEnd"/>
      <w:r>
        <w:t xml:space="preserve"> 10 декабря 2025 г.</w:t>
      </w:r>
    </w:p>
    <w:p w:rsidR="008337F6" w:rsidRPr="00450089" w:rsidRDefault="008337F6" w:rsidP="00450089">
      <w:bookmarkStart w:id="0" w:name="_GoBack"/>
      <w:bookmarkEnd w:id="0"/>
    </w:p>
    <w:sectPr w:rsidR="008337F6" w:rsidRPr="0045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5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373</cp:revision>
  <dcterms:created xsi:type="dcterms:W3CDTF">2024-10-16T05:23:00Z</dcterms:created>
  <dcterms:modified xsi:type="dcterms:W3CDTF">2025-12-10T06:20:00Z</dcterms:modified>
</cp:coreProperties>
</file>