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7EF0" w:rsidRDefault="00997EF0" w:rsidP="00997EF0">
      <w:pPr>
        <w:pStyle w:val="2"/>
      </w:pPr>
      <w:bookmarkStart w:id="0" w:name="_GoBack"/>
      <w:r>
        <w:t xml:space="preserve">Олимпиада </w:t>
      </w:r>
      <w:proofErr w:type="spellStart"/>
      <w:r>
        <w:t>ВсОШ</w:t>
      </w:r>
      <w:proofErr w:type="spellEnd"/>
      <w:r>
        <w:t xml:space="preserve"> по Физике 10 класс</w:t>
      </w:r>
    </w:p>
    <w:p w:rsidR="00997EF0" w:rsidRDefault="00997EF0" w:rsidP="00997EF0">
      <w:pPr>
        <w:pStyle w:val="wp-block-paragraph"/>
      </w:pPr>
      <w:r>
        <w:rPr>
          <w:rStyle w:val="a8"/>
        </w:rPr>
        <w:t>Задание 1.</w:t>
      </w:r>
      <w:r>
        <w:t xml:space="preserve"> В тропиках Южной Америки растёт крупное вечнозелёное дерево </w:t>
      </w:r>
      <w:proofErr w:type="spellStart"/>
      <w:r>
        <w:t>хура</w:t>
      </w:r>
      <w:proofErr w:type="spellEnd"/>
      <w:r>
        <w:t xml:space="preserve">, которое также называют «динамитное дерево». Плод </w:t>
      </w:r>
      <w:proofErr w:type="spellStart"/>
      <w:r>
        <w:t>хуры</w:t>
      </w:r>
      <w:proofErr w:type="spellEnd"/>
      <w:r>
        <w:t xml:space="preserve"> при созревании резко раскрывается с треском, похожим на выстрел, и разбрасывает семена. Будем считать, что каждое семя вылетает из плода независимо от остальных, начальная скорость семян одинакова и равна v₀ = 38 м/</w:t>
      </w:r>
      <w:proofErr w:type="gramStart"/>
      <w:r>
        <w:t>с</w:t>
      </w:r>
      <w:proofErr w:type="gramEnd"/>
      <w:r>
        <w:t>, а вылетать они могут в самых разных направлениях.</w:t>
      </w:r>
      <w:r>
        <w:br/>
        <w:t>Рассматриваемый плод находится на высоте 24.6 м. Масса семени 0.18 г, длина участка разгона 1 см. Ускорение свободного падения g = 10 м/с².</w:t>
      </w:r>
      <w:r>
        <w:br/>
        <w:t>Сопротивлением воздуха в расчётах пренебрегите. Считайте, что в полёте семенам не мешают листья и ветви растения.</w:t>
      </w:r>
    </w:p>
    <w:p w:rsidR="00997EF0" w:rsidRDefault="00997EF0" w:rsidP="00997EF0">
      <w:pPr>
        <w:pStyle w:val="wp-block-paragraph"/>
      </w:pPr>
      <w:r>
        <w:t>Через какое время упало на землю семя, вылетевшее вертикально вниз? Ответ выразите в секундах, округлите до десятых.</w:t>
      </w:r>
    </w:p>
    <w:p w:rsidR="00997EF0" w:rsidRDefault="00997EF0" w:rsidP="00997EF0">
      <w:pPr>
        <w:pStyle w:val="wp-block-paragraph"/>
      </w:pPr>
      <w:r>
        <w:t>На какой максимальной высоте над землёй окажется семя, вылетевшее вверх под углом 38° к горизонту? Ответ выразите в метрах, округлите до десятых.</w:t>
      </w:r>
    </w:p>
    <w:p w:rsidR="00997EF0" w:rsidRDefault="00997EF0" w:rsidP="00997EF0">
      <w:pPr>
        <w:pStyle w:val="wp-block-paragraph"/>
      </w:pPr>
      <w:r>
        <w:t>Сравните модули скоростей непосредственно перед ударом о землю семян, вылетевших вертикально вверх (|v₁|), вертикально вниз (|v₂|) и под углом 50° к горизонту (|v₃|).</w:t>
      </w:r>
      <w:r>
        <w:br/>
        <w:t>|v₁| ____ |v₂| ____ |v₃|</w:t>
      </w:r>
      <w:r>
        <w:br/>
        <w:t>Варианты для каждого пропуска:</w:t>
      </w:r>
    </w:p>
    <w:p w:rsidR="00997EF0" w:rsidRDefault="00997EF0" w:rsidP="00997EF0">
      <w:pPr>
        <w:pStyle w:val="wp-block-paragraph"/>
      </w:pPr>
      <w:r>
        <w:t>На расстоянии 75 м по горизонтали от дерева находится отвесная вертикальная узкая скала высотой 43 м. Перелетит ли её семя, вылетевшее вверх под углом 30° к горизонту?</w:t>
      </w:r>
      <w:r>
        <w:br/>
        <w:t>Да</w:t>
      </w:r>
      <w:proofErr w:type="gramStart"/>
      <w:r>
        <w:br/>
        <w:t>Н</w:t>
      </w:r>
      <w:proofErr w:type="gramEnd"/>
      <w:r>
        <w:t>ет</w:t>
      </w:r>
    </w:p>
    <w:p w:rsidR="00997EF0" w:rsidRDefault="00997EF0" w:rsidP="00997EF0">
      <w:pPr>
        <w:pStyle w:val="wp-block-paragraph"/>
      </w:pPr>
      <w:r>
        <w:t>В районе произрастания дерева установилась ветреная погода. Боковой ветер создаёт постоянное горизонтальное ускорение 0.6 м/</w:t>
      </w:r>
      <w:proofErr w:type="gramStart"/>
      <w:r>
        <w:t>с</w:t>
      </w:r>
      <w:proofErr w:type="gramEnd"/>
      <w:r>
        <w:t xml:space="preserve">², </w:t>
      </w:r>
      <w:proofErr w:type="gramStart"/>
      <w:r>
        <w:t>перпендикулярное</w:t>
      </w:r>
      <w:proofErr w:type="gramEnd"/>
      <w:r>
        <w:t xml:space="preserve"> направлению его начальной скорости. Насколько отклонится в сторону семя, вылетевшее горизонтально, за время своего полёта? Ответ выразите в сантиметрах, округлите до целых.</w:t>
      </w:r>
    </w:p>
    <w:p w:rsidR="00997EF0" w:rsidRDefault="00997EF0" w:rsidP="00997EF0">
      <w:pPr>
        <w:pStyle w:val="wp-block-paragraph"/>
        <w:spacing w:after="240" w:afterAutospacing="0"/>
      </w:pPr>
      <w:r>
        <w:t xml:space="preserve">Определите среднюю мощность механизма выброса одного семени. Считайте, что разгон происходит </w:t>
      </w:r>
      <w:proofErr w:type="spellStart"/>
      <w:r>
        <w:t>равноускоренно</w:t>
      </w:r>
      <w:proofErr w:type="spellEnd"/>
      <w:r>
        <w:t>, а потерь энергии нет. Ответ выразите в ваттах, округлите до целых.</w:t>
      </w:r>
    </w:p>
    <w:p w:rsidR="00997EF0" w:rsidRDefault="00997EF0" w:rsidP="00997EF0">
      <w:pPr>
        <w:pStyle w:val="wp-block-paragraph"/>
      </w:pPr>
      <w:r>
        <w:rPr>
          <w:rStyle w:val="a8"/>
        </w:rPr>
        <w:t>Задание 2.</w:t>
      </w:r>
      <w:r>
        <w:t xml:space="preserve"> Дана схема конструкции, которую старшеклассник Тимур собрал из стальной струны и </w:t>
      </w:r>
      <w:proofErr w:type="spellStart"/>
      <w:r>
        <w:t>тензодатчика</w:t>
      </w:r>
      <w:proofErr w:type="spellEnd"/>
      <w:r>
        <w:t xml:space="preserve"> (тонкая проволочка, ориентированная вдоль струны). Начальная сила натяжения струны T₀ = 9 Н. Струна невесома. В ненагруженном состоянии (T = T₀) сопротивление </w:t>
      </w:r>
      <w:proofErr w:type="spellStart"/>
      <w:r>
        <w:t>тензодатчика</w:t>
      </w:r>
      <w:proofErr w:type="spellEnd"/>
      <w:r>
        <w:t xml:space="preserve"> R₀ = 275 Ом.</w:t>
      </w:r>
    </w:p>
    <w:p w:rsidR="00997EF0" w:rsidRDefault="00997EF0" w:rsidP="00997EF0">
      <w:pPr>
        <w:pStyle w:val="wp-block-paragraph"/>
      </w:pPr>
      <w:r>
        <w:t>Надписи и обозначения на схеме:</w:t>
      </w:r>
      <w:r>
        <w:br/>
        <w:t>L = 1 м.</w:t>
      </w:r>
      <w:r>
        <w:br/>
        <w:t>Начальное положение (струна горизонтальна).</w:t>
      </w:r>
      <w:r>
        <w:br/>
      </w:r>
      <w:proofErr w:type="spellStart"/>
      <w:r>
        <w:t>Тензодатчик</w:t>
      </w:r>
      <w:proofErr w:type="spellEnd"/>
      <w:r>
        <w:t xml:space="preserve"> (</w:t>
      </w:r>
      <w:proofErr w:type="gramStart"/>
      <w:r>
        <w:t>наклеен</w:t>
      </w:r>
      <w:proofErr w:type="gramEnd"/>
      <w:r>
        <w:t xml:space="preserve"> на струну, ориентирован вдоль неё).</w:t>
      </w:r>
      <w:r>
        <w:br/>
        <w:t>Угол α; провисание y; масса груза m.</w:t>
      </w:r>
      <w:r>
        <w:br/>
        <w:t>ΔR = k · ΔT.</w:t>
      </w:r>
      <w:r>
        <w:br/>
      </w:r>
      <w:proofErr w:type="spellStart"/>
      <w:r>
        <w:t>Тензодатчик</w:t>
      </w:r>
      <w:proofErr w:type="spellEnd"/>
      <w:r>
        <w:t xml:space="preserve"> (увеличено).</w:t>
      </w:r>
      <w:r>
        <w:br/>
      </w:r>
      <w:proofErr w:type="spellStart"/>
      <w:r>
        <w:t>Тензодатчик</w:t>
      </w:r>
      <w:proofErr w:type="spellEnd"/>
      <w:r>
        <w:t xml:space="preserve"> (проволочка).</w:t>
      </w:r>
      <w:r>
        <w:br/>
        <w:t>Силы натяжения T направлены в противоположные стороны вдоль проволочки.</w:t>
      </w:r>
      <w:r>
        <w:br/>
        <w:t xml:space="preserve">При растяжении струны </w:t>
      </w:r>
      <w:proofErr w:type="spellStart"/>
      <w:r>
        <w:t>тензодатчик</w:t>
      </w:r>
      <w:proofErr w:type="spellEnd"/>
      <w:r>
        <w:t xml:space="preserve"> растягивается, его сопротивление увеличивается.</w:t>
      </w:r>
      <w:r>
        <w:br/>
      </w:r>
      <w:r>
        <w:lastRenderedPageBreak/>
        <w:t>Электрическая схема: R (</w:t>
      </w:r>
      <w:proofErr w:type="spellStart"/>
      <w:r>
        <w:t>тензодатчик</w:t>
      </w:r>
      <w:proofErr w:type="spellEnd"/>
      <w:r>
        <w:t>), U = 5</w:t>
      </w:r>
      <w:proofErr w:type="gramStart"/>
      <w:r>
        <w:t xml:space="preserve"> В</w:t>
      </w:r>
      <w:proofErr w:type="gramEnd"/>
      <w:r>
        <w:t>, миллиамперметр (идеальный).</w:t>
      </w:r>
      <w:r>
        <w:br/>
        <w:t>Внутренним сопротивлением источника и амперметра пренебречь.</w:t>
      </w:r>
    </w:p>
    <w:p w:rsidR="00997EF0" w:rsidRDefault="00997EF0" w:rsidP="00997EF0">
      <w:pPr>
        <w:pStyle w:val="wp-block-paragraph"/>
      </w:pPr>
      <w:r>
        <w:t xml:space="preserve">К середине струны на лёгкой нити подвешивают груз. Экспериментально установлено, что при массе груза m = 700 г провисание середины струны составило y = 14 см, а сопротивление </w:t>
      </w:r>
      <w:proofErr w:type="spellStart"/>
      <w:r>
        <w:t>тензодатчика</w:t>
      </w:r>
      <w:proofErr w:type="spellEnd"/>
      <w:r>
        <w:t xml:space="preserve"> оказалось равным 276.4 Ом. </w:t>
      </w:r>
      <w:proofErr w:type="spellStart"/>
      <w:r>
        <w:t>Тензодатчик</w:t>
      </w:r>
      <w:proofErr w:type="spellEnd"/>
      <w:r>
        <w:t xml:space="preserve"> </w:t>
      </w:r>
      <w:proofErr w:type="gramStart"/>
      <w:r>
        <w:t>включён</w:t>
      </w:r>
      <w:proofErr w:type="gramEnd"/>
      <w:r>
        <w:t xml:space="preserve"> в цепь, как показано на рисунке. Ускорение свободного падения g = 10 м/</w:t>
      </w:r>
      <w:proofErr w:type="gramStart"/>
      <w:r>
        <w:t>с</w:t>
      </w:r>
      <w:proofErr w:type="gramEnd"/>
      <w:r>
        <w:t>².</w:t>
      </w:r>
    </w:p>
    <w:p w:rsidR="00997EF0" w:rsidRDefault="00997EF0" w:rsidP="00997EF0">
      <w:pPr>
        <w:pStyle w:val="wp-block-paragraph"/>
      </w:pPr>
      <w:r>
        <w:t>Чему равен ток в цепи при подвешивании груза массой 700 г? Ответ выразите в миллиамперах, округлите до десятых.</w:t>
      </w:r>
    </w:p>
    <w:p w:rsidR="00997EF0" w:rsidRDefault="00997EF0" w:rsidP="00997EF0">
      <w:pPr>
        <w:pStyle w:val="wp-block-paragraph"/>
      </w:pPr>
      <w:r>
        <w:t>Пусть масса подвешенного груза равна m. Под действием веса груза струна провисает, образуя угол α, как на рисунке. Силу натяжения половины струны обозначим T. Какое уравнение выражает условие равновесия точки подвеса?</w:t>
      </w:r>
      <w:r>
        <w:br/>
        <w:t xml:space="preserve">2T = </w:t>
      </w:r>
      <w:proofErr w:type="spellStart"/>
      <w:r>
        <w:t>mg</w:t>
      </w:r>
      <w:proofErr w:type="spellEnd"/>
      <w:r>
        <w:br/>
        <w:t xml:space="preserve">2T · </w:t>
      </w:r>
      <w:proofErr w:type="spellStart"/>
      <w:r>
        <w:t>sin</w:t>
      </w:r>
      <w:proofErr w:type="spellEnd"/>
      <w:r>
        <w:t xml:space="preserve">(α) = </w:t>
      </w:r>
      <w:proofErr w:type="spellStart"/>
      <w:r>
        <w:t>mg</w:t>
      </w:r>
      <w:proofErr w:type="spellEnd"/>
      <w:r>
        <w:br/>
        <w:t xml:space="preserve">2T · </w:t>
      </w:r>
      <w:proofErr w:type="spellStart"/>
      <w:r>
        <w:t>cos</w:t>
      </w:r>
      <w:proofErr w:type="spellEnd"/>
      <w:r>
        <w:t xml:space="preserve">(α) = </w:t>
      </w:r>
      <w:proofErr w:type="spellStart"/>
      <w:r>
        <w:t>mg</w:t>
      </w:r>
      <w:proofErr w:type="spellEnd"/>
      <w:r>
        <w:br/>
        <w:t>T(</w:t>
      </w:r>
      <w:proofErr w:type="spellStart"/>
      <w:r>
        <w:t>sin</w:t>
      </w:r>
      <w:proofErr w:type="spellEnd"/>
      <w:r>
        <w:t xml:space="preserve">(α) + </w:t>
      </w:r>
      <w:proofErr w:type="spellStart"/>
      <w:r>
        <w:t>cos</w:t>
      </w:r>
      <w:proofErr w:type="spellEnd"/>
      <w:r>
        <w:t xml:space="preserve">(α)) = </w:t>
      </w:r>
      <w:proofErr w:type="spellStart"/>
      <w:r>
        <w:t>mg</w:t>
      </w:r>
      <w:proofErr w:type="spellEnd"/>
      <w:r>
        <w:br/>
        <w:t xml:space="preserve">T · </w:t>
      </w:r>
      <w:proofErr w:type="spellStart"/>
      <w:r>
        <w:t>tg</w:t>
      </w:r>
      <w:proofErr w:type="spellEnd"/>
      <w:r>
        <w:t xml:space="preserve">(α) = </w:t>
      </w:r>
      <w:proofErr w:type="spellStart"/>
      <w:r>
        <w:t>mg</w:t>
      </w:r>
      <w:proofErr w:type="spellEnd"/>
    </w:p>
    <w:p w:rsidR="00997EF0" w:rsidRDefault="00997EF0" w:rsidP="00997EF0">
      <w:pPr>
        <w:pStyle w:val="wp-block-paragraph"/>
      </w:pPr>
      <w:r>
        <w:t xml:space="preserve">Определите силу натяжения струны T при массе груза 700 г. При решении считайте, что угол α мал. Здесь и при дальнейших расчётах используйте приближение </w:t>
      </w:r>
      <w:proofErr w:type="spellStart"/>
      <w:r>
        <w:t>sin</w:t>
      </w:r>
      <w:proofErr w:type="spellEnd"/>
      <w:r>
        <w:t xml:space="preserve">(α) ≈ </w:t>
      </w:r>
      <w:proofErr w:type="spellStart"/>
      <w:r>
        <w:t>tg</w:t>
      </w:r>
      <w:proofErr w:type="spellEnd"/>
      <w:r>
        <w:t>(α). Ответ выразите в ньютонах, округлите до десятых.</w:t>
      </w:r>
    </w:p>
    <w:p w:rsidR="00997EF0" w:rsidRDefault="00997EF0" w:rsidP="00997EF0">
      <w:pPr>
        <w:pStyle w:val="wp-block-paragraph"/>
      </w:pPr>
      <w:r>
        <w:t xml:space="preserve">Считая, что зависимость изменения сопротивления от изменения силы натяжения имеет приведённый на схеме вид, </w:t>
      </w:r>
      <w:proofErr w:type="gramStart"/>
      <w:r>
        <w:t>и</w:t>
      </w:r>
      <w:proofErr w:type="gramEnd"/>
      <w:r>
        <w:t xml:space="preserve"> исходя из ответов на предыдущие вопросы, определите коэффициент пропорциональности k в этом соотношении. Ответ выразите в Ом/Н, округлите до десятых.</w:t>
      </w:r>
    </w:p>
    <w:p w:rsidR="00997EF0" w:rsidRDefault="00997EF0" w:rsidP="00997EF0">
      <w:pPr>
        <w:pStyle w:val="wp-block-paragraph"/>
        <w:spacing w:after="240" w:afterAutospacing="0"/>
      </w:pPr>
      <w:r>
        <w:t xml:space="preserve">После подвешивания неизвестного груза середина струны провисла на 16 см, а ток в цепи стал равен 18.1 мА. Определите массу груза. Используйте приближение </w:t>
      </w:r>
      <w:proofErr w:type="spellStart"/>
      <w:r>
        <w:t>sin</w:t>
      </w:r>
      <w:proofErr w:type="spellEnd"/>
      <w:r>
        <w:t xml:space="preserve">(α) ≈ </w:t>
      </w:r>
      <w:proofErr w:type="spellStart"/>
      <w:r>
        <w:t>tg</w:t>
      </w:r>
      <w:proofErr w:type="spellEnd"/>
      <w:r>
        <w:t>(α). Ответ выразите в граммах, округлите до целых.</w:t>
      </w:r>
    </w:p>
    <w:p w:rsidR="00997EF0" w:rsidRDefault="00997EF0" w:rsidP="00997EF0">
      <w:pPr>
        <w:pStyle w:val="wp-block-paragraph"/>
      </w:pPr>
      <w:r>
        <w:rPr>
          <w:rStyle w:val="a8"/>
        </w:rPr>
        <w:t>Задание 3.</w:t>
      </w:r>
      <w:r>
        <w:t xml:space="preserve"> В сетчатой чашке находится лёд. Под чашкой расположен лёгкий ковш, подвешенный к вертикальной пружине. Талая вода сразу стекает в ковш. Перед опытом показание пружинного самописца установили на ноль, поэтому собственный вес ковша не учитывается.</w:t>
      </w:r>
      <w:r>
        <w:br/>
        <w:t xml:space="preserve">Систему поместили в помещение с постоянной температурой </w:t>
      </w:r>
      <w:proofErr w:type="spellStart"/>
      <w:r>
        <w:t>T_возд</w:t>
      </w:r>
      <w:proofErr w:type="spellEnd"/>
      <w:r>
        <w:t xml:space="preserve"> = 20 °C. Самописец одновременно регистрировал температуру вещества T (сначала в чашке, а после окончания плавления льда — в ковше), время и удлинение пружины. На графике температура дана непосредственно в градусах Цельсия, а время и удлинение </w:t>
      </w:r>
      <w:proofErr w:type="gramStart"/>
      <w:r>
        <w:t>выражены</w:t>
      </w:r>
      <w:proofErr w:type="gramEnd"/>
      <w:r>
        <w:t xml:space="preserve"> через число делений (n и z соответственно).</w:t>
      </w:r>
    </w:p>
    <w:p w:rsidR="00997EF0" w:rsidRDefault="00997EF0" w:rsidP="00997EF0">
      <w:pPr>
        <w:pStyle w:val="wp-block-paragraph"/>
      </w:pPr>
      <w:r>
        <w:t xml:space="preserve">Время и удлинение пружины вычисляются по формулам t = </w:t>
      </w:r>
      <w:proofErr w:type="spellStart"/>
      <w:r>
        <w:t>qn</w:t>
      </w:r>
      <w:proofErr w:type="spellEnd"/>
      <w:r>
        <w:t xml:space="preserve"> и x = </w:t>
      </w:r>
      <w:proofErr w:type="spellStart"/>
      <w:r>
        <w:t>az</w:t>
      </w:r>
      <w:proofErr w:type="spellEnd"/>
      <w:r>
        <w:t xml:space="preserve"> соответственно. Контрольный момент C соответствует показанию времени n = </w:t>
      </w:r>
      <w:proofErr w:type="spellStart"/>
      <w:r>
        <w:t>n_C</w:t>
      </w:r>
      <w:proofErr w:type="spellEnd"/>
      <w:r>
        <w:t xml:space="preserve"> и на общем графике не отмечен.</w:t>
      </w:r>
    </w:p>
    <w:p w:rsidR="00997EF0" w:rsidRDefault="00997EF0" w:rsidP="00997EF0">
      <w:pPr>
        <w:pStyle w:val="wp-block-paragraph"/>
      </w:pPr>
      <w:r>
        <w:t>Начиная с момента B, мощность теплопередачи между чашкой и окружающей средой подчиняется закону Ньютона-</w:t>
      </w:r>
      <w:proofErr w:type="spellStart"/>
      <w:r>
        <w:t>Рихмана</w:t>
      </w:r>
      <w:proofErr w:type="spellEnd"/>
      <w:r>
        <w:t>:</w:t>
      </w:r>
      <w:r>
        <w:br/>
        <w:t>P = β · |</w:t>
      </w:r>
      <w:proofErr w:type="spellStart"/>
      <w:r>
        <w:t>T_возд</w:t>
      </w:r>
      <w:proofErr w:type="spellEnd"/>
      <w:r>
        <w:t xml:space="preserve"> − T|.</w:t>
      </w:r>
    </w:p>
    <w:p w:rsidR="00997EF0" w:rsidRDefault="00997EF0" w:rsidP="00997EF0">
      <w:pPr>
        <w:pStyle w:val="wp-block-paragraph"/>
      </w:pPr>
      <w:r>
        <w:lastRenderedPageBreak/>
        <w:t>Первоначально ковш был обёрнут лёгким теплоизолирующим материалом так, что теплообменом с окружающей средой можно было пренебречь. В момент окончания плавления льда материал убирают, и далее мощность теплопередачи между ковшом и окружающей средой также описывается законом Ньютона-</w:t>
      </w:r>
      <w:proofErr w:type="spellStart"/>
      <w:r>
        <w:t>Рихмана</w:t>
      </w:r>
      <w:proofErr w:type="spellEnd"/>
      <w:r>
        <w:t>.</w:t>
      </w:r>
      <w:r>
        <w:br/>
        <w:t>Теплоёмкостью чашки и ковша, испарением и потерями талой воды пренебрегите. Во время плавления вся полученная теплота расходуется на фазовый переход. Считайте, что талая вода стекает в ковш без изменения температуры.</w:t>
      </w:r>
      <w:r>
        <w:br/>
        <w:t>Известны следующие величины:</w:t>
      </w:r>
    </w:p>
    <w:p w:rsidR="00997EF0" w:rsidRDefault="00997EF0" w:rsidP="00997EF0">
      <w:pPr>
        <w:pStyle w:val="wp-block-paragraph"/>
      </w:pPr>
      <w:proofErr w:type="gramStart"/>
      <w:r>
        <w:t>цена деления времени q = 1 мин/дел;</w:t>
      </w:r>
      <w:r>
        <w:br/>
        <w:t>цена деления пружинного самописца a = 1.25 см/дел;</w:t>
      </w:r>
      <w:r>
        <w:br/>
        <w:t>жёсткость пружины k = 16 Н/м;</w:t>
      </w:r>
      <w:r>
        <w:br/>
        <w:t xml:space="preserve">положение контрольного момента </w:t>
      </w:r>
      <w:proofErr w:type="spellStart"/>
      <w:r>
        <w:t>n_C</w:t>
      </w:r>
      <w:proofErr w:type="spellEnd"/>
      <w:r>
        <w:t xml:space="preserve"> = 23 деления;</w:t>
      </w:r>
      <w:r>
        <w:br/>
        <w:t>коэффициент теплопередачи β = 1.6 Вт/°C;</w:t>
      </w:r>
      <w:r>
        <w:br/>
        <w:t>ускорение свободного падения g = 10 м/с²;</w:t>
      </w:r>
      <w:r>
        <w:br/>
        <w:t>удельная теплота плавления льда λ = 336 кДж/кг;</w:t>
      </w:r>
      <w:r>
        <w:br/>
        <w:t>удельная теплоёмкость воды c = 4200 Дж/(кг · °C).</w:t>
      </w:r>
      <w:proofErr w:type="gramEnd"/>
      <w:r>
        <w:br/>
        <w:t>Через сколько минут после начала опыта закончилось плавление льда? Ответ округлите до целых.</w:t>
      </w:r>
    </w:p>
    <w:p w:rsidR="00997EF0" w:rsidRDefault="00997EF0" w:rsidP="00997EF0">
      <w:pPr>
        <w:pStyle w:val="wp-block-paragraph"/>
      </w:pPr>
      <w:r>
        <w:t>Определите массу талой воды, находившейся в ковше в контрольный момент C. Ответ выразите в граммах, округлите до десятых.</w:t>
      </w:r>
    </w:p>
    <w:p w:rsidR="00997EF0" w:rsidRDefault="00997EF0" w:rsidP="00997EF0">
      <w:pPr>
        <w:pStyle w:val="wp-block-paragraph"/>
      </w:pPr>
      <w:r>
        <w:t>Определите количество теплоты, полученное льдом за всё время плавления. Ответ выразите в килоджоулях, округлите до десятых.</w:t>
      </w:r>
    </w:p>
    <w:p w:rsidR="00997EF0" w:rsidRDefault="00997EF0" w:rsidP="00997EF0">
      <w:pPr>
        <w:pStyle w:val="wp-block-paragraph"/>
      </w:pPr>
      <w:r>
        <w:t>Оцените среднюю мощность теплопередачи на участке DE. Ответ выразите в ваттах, округлите до десятых.</w:t>
      </w:r>
    </w:p>
    <w:p w:rsidR="00997EF0" w:rsidRDefault="00997EF0" w:rsidP="00997EF0">
      <w:r>
        <w:pict>
          <v:rect id="_x0000_i1025" style="width:0;height:1.5pt" o:hralign="center" o:hrstd="t" o:hr="t" fillcolor="#a0a0a0" stroked="f"/>
        </w:pict>
      </w:r>
    </w:p>
    <w:p w:rsidR="00997EF0" w:rsidRDefault="00997EF0" w:rsidP="00997EF0">
      <w:pPr>
        <w:pStyle w:val="wp-block-paragraph"/>
      </w:pPr>
      <w:r>
        <w:t xml:space="preserve">Олимпиада школьного этапа </w:t>
      </w:r>
      <w:proofErr w:type="spellStart"/>
      <w:r>
        <w:t>ВсОШ</w:t>
      </w:r>
      <w:proofErr w:type="spellEnd"/>
      <w:r>
        <w:t xml:space="preserve"> по Физике 10 класса задания и ответы: 1 группа, 29 сентября 2026. Полный доступ к ответам и разбору всероссийской олимпиады, проходящей на площадке </w:t>
      </w:r>
      <w:proofErr w:type="spellStart"/>
      <w:r>
        <w:t>uts.sirius</w:t>
      </w:r>
      <w:proofErr w:type="spellEnd"/>
      <w:r>
        <w:t>.</w:t>
      </w:r>
    </w:p>
    <w:bookmarkEnd w:id="0"/>
    <w:p w:rsidR="008337F6" w:rsidRPr="00997EF0" w:rsidRDefault="008337F6" w:rsidP="00997EF0"/>
    <w:sectPr w:rsidR="008337F6" w:rsidRPr="00997EF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50DF"/>
    <w:rsid w:val="006C6D6D"/>
    <w:rsid w:val="006C70A6"/>
    <w:rsid w:val="006D4B16"/>
    <w:rsid w:val="006E356A"/>
    <w:rsid w:val="006E4B15"/>
    <w:rsid w:val="006E4F69"/>
    <w:rsid w:val="006E6D8B"/>
    <w:rsid w:val="006F3B36"/>
    <w:rsid w:val="006F75C2"/>
    <w:rsid w:val="006F7760"/>
    <w:rsid w:val="00704B40"/>
    <w:rsid w:val="00710097"/>
    <w:rsid w:val="007124C1"/>
    <w:rsid w:val="00721E58"/>
    <w:rsid w:val="007222AD"/>
    <w:rsid w:val="00726179"/>
    <w:rsid w:val="00731910"/>
    <w:rsid w:val="0074136B"/>
    <w:rsid w:val="00744EA4"/>
    <w:rsid w:val="00747866"/>
    <w:rsid w:val="00753BD3"/>
    <w:rsid w:val="00761982"/>
    <w:rsid w:val="00773B76"/>
    <w:rsid w:val="0078018E"/>
    <w:rsid w:val="00787857"/>
    <w:rsid w:val="007965BD"/>
    <w:rsid w:val="007A1388"/>
    <w:rsid w:val="007A37DC"/>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B1D"/>
    <w:rsid w:val="008F3C0C"/>
    <w:rsid w:val="008F6A99"/>
    <w:rsid w:val="00921449"/>
    <w:rsid w:val="00923537"/>
    <w:rsid w:val="00924BB8"/>
    <w:rsid w:val="0092550A"/>
    <w:rsid w:val="00927995"/>
    <w:rsid w:val="00931045"/>
    <w:rsid w:val="0093136A"/>
    <w:rsid w:val="0093222E"/>
    <w:rsid w:val="00932238"/>
    <w:rsid w:val="00940CE5"/>
    <w:rsid w:val="00947A0F"/>
    <w:rsid w:val="00947EA9"/>
    <w:rsid w:val="00957B21"/>
    <w:rsid w:val="00970E1C"/>
    <w:rsid w:val="00971302"/>
    <w:rsid w:val="00973DE0"/>
    <w:rsid w:val="00974586"/>
    <w:rsid w:val="00977AFB"/>
    <w:rsid w:val="00983B2D"/>
    <w:rsid w:val="0098424A"/>
    <w:rsid w:val="00987F84"/>
    <w:rsid w:val="00990573"/>
    <w:rsid w:val="009910EB"/>
    <w:rsid w:val="00997EF0"/>
    <w:rsid w:val="009B353B"/>
    <w:rsid w:val="009C0DC7"/>
    <w:rsid w:val="009C12E3"/>
    <w:rsid w:val="009C5D95"/>
    <w:rsid w:val="009D5308"/>
    <w:rsid w:val="009D7F15"/>
    <w:rsid w:val="009E2731"/>
    <w:rsid w:val="009F41C9"/>
    <w:rsid w:val="009F48A7"/>
    <w:rsid w:val="00A02A30"/>
    <w:rsid w:val="00A20F43"/>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75C2"/>
    <w:rsid w:val="00F24EBD"/>
    <w:rsid w:val="00F26440"/>
    <w:rsid w:val="00F327FF"/>
    <w:rsid w:val="00F32E43"/>
    <w:rsid w:val="00F35181"/>
    <w:rsid w:val="00F35B21"/>
    <w:rsid w:val="00F37BB9"/>
    <w:rsid w:val="00F41B32"/>
    <w:rsid w:val="00F4540E"/>
    <w:rsid w:val="00F568E0"/>
    <w:rsid w:val="00F722C0"/>
    <w:rsid w:val="00F749F7"/>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D4F74"/>
    <w:rsid w:val="00FE02BD"/>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1852</TotalTime>
  <Pages>3</Pages>
  <Words>973</Words>
  <Characters>5548</Characters>
  <Application>Microsoft Office Word</Application>
  <DocSecurity>0</DocSecurity>
  <Lines>46</Lines>
  <Paragraphs>13</Paragraphs>
  <ScaleCrop>false</ScaleCrop>
  <Company/>
  <LinksUpToDate>false</LinksUpToDate>
  <CharactersWithSpaces>6508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522</cp:revision>
  <dcterms:created xsi:type="dcterms:W3CDTF">2024-10-16T05:23:00Z</dcterms:created>
  <dcterms:modified xsi:type="dcterms:W3CDTF">2026-09-29T05:35:00Z</dcterms:modified>
</cp:coreProperties>
</file>