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EFF" w:rsidRDefault="00CA5EFF" w:rsidP="00CA5EFF">
      <w:pPr>
        <w:pStyle w:val="2"/>
      </w:pPr>
      <w:r>
        <w:t>Школьный этап по Истории 8 класс ответы</w:t>
      </w:r>
    </w:p>
    <w:p w:rsidR="00CA5EFF" w:rsidRDefault="00CA5EFF" w:rsidP="00CA5EFF">
      <w:pPr>
        <w:pStyle w:val="wp-block-paragraph"/>
        <w:spacing w:after="240" w:afterAutospacing="0"/>
      </w:pPr>
      <w:r>
        <w:rPr>
          <w:rStyle w:val="a8"/>
        </w:rPr>
        <w:t>Задание 1. Работа с источником</w:t>
      </w:r>
      <w:r>
        <w:rPr>
          <w:b/>
          <w:bCs/>
        </w:rPr>
        <w:br/>
      </w:r>
      <w:r>
        <w:t>Перед Вами фрагмент исторического источника и перечень утверждений. Выберите 5 верных утверждений из предложенных.</w:t>
      </w:r>
      <w:r>
        <w:br/>
        <w:t>“Следует тебе самому, господину, жену и детей, и домочадцев учить не красть, не блудить, не лгать, не клеветать, не завидовать, не обижать, не наушничать, на чужое не посягать, не осуждать, не бражничать, не высмеивать, не помнить зла, ни на кого не гневаться, к старшим быть послушным и покорным, к средним – дружелюбным, к младшим и убогим – приветливым и милостивым. Всякое дело править без волокиты и особенно в оплате не обижать работника, всякую же обиду с благодарностью претерпеть Бога ради: и поношение, и укоризну. Если поделом поносят и укоряют – соглашаться и новых безрассудств избегать, а в ответ не мстить. Если же ни в чем не повинен ты, уже за это от Бога получишь награду. А домочадцев своих учи страху Божию и добродетели всякой, и сам то же делай, и вместе от Бога получите милость”.</w:t>
      </w:r>
      <w:r>
        <w:br/>
        <w:t>Произведение написано до основания Москвы</w:t>
      </w:r>
      <w:r>
        <w:br/>
        <w:t>Произведение стало результатом работы первого Земского собора</w:t>
      </w:r>
      <w:r>
        <w:br/>
        <w:t>При правителе, при котором было написано данное произведение, были завоеваны Казань и Астрахань</w:t>
      </w:r>
      <w:r>
        <w:br/>
        <w:t>Автором произведения является митрополит Иона</w:t>
      </w:r>
      <w:r>
        <w:br/>
        <w:t>Произведение было написано в период правления Дмитрия Донского</w:t>
      </w:r>
      <w:r>
        <w:br/>
        <w:t>Данное произведение идет в разрез с религиозными нормами</w:t>
      </w:r>
      <w:r>
        <w:br/>
        <w:t>Произведение написано после возведения в Москве кирпичного кремля</w:t>
      </w:r>
      <w:r>
        <w:br/>
        <w:t>Автором произведения является протопоп Сильвестр</w:t>
      </w:r>
      <w:r>
        <w:br/>
        <w:t>Произведение было написано в период правления первого русского царя</w:t>
      </w:r>
      <w:r>
        <w:br/>
        <w:t>Данное произведение содержит набор правил и наставлений по всем направлениям жизни человека и семьи</w:t>
      </w:r>
      <w:r>
        <w:rPr>
          <w:rStyle w:val="a8"/>
        </w:rPr>
        <w:t>Задание 2. Знаменитые войны</w:t>
      </w:r>
      <w:r>
        <w:br/>
        <w:t>Перед Вами список фактов об знаменитых конфликтах раннего Нового Времени. Соотнесите каждый факт с соответствующей ему войной.</w:t>
      </w:r>
      <w:r>
        <w:br/>
        <w:t>В ходе конфликта произошла Варфоломеевская ночь</w:t>
      </w:r>
      <w:r>
        <w:br/>
        <w:t>Причиной конфликта были разногласия между Францией и Испанией относительно влияния над Апеннинским полуостровом</w:t>
      </w:r>
      <w:r>
        <w:br/>
        <w:t>Ярких эпизодов военной кампании стало снятие осады Вены подоспевшими польскими подкреплениями во главе с королём Яном Собеским</w:t>
      </w:r>
      <w:r>
        <w:br/>
        <w:t>Итогом конфликта стало появление на карте мира города Нью-Йорк</w:t>
      </w:r>
      <w:r>
        <w:br/>
        <w:t>В ходе военной кампании испанское руководство попыталось решить её в свою пользу с помощью создания непобедимой армады</w:t>
      </w:r>
      <w:r>
        <w:br/>
        <w:t>В конфликте принимали участие подразделения, известные как морские и лесные гёзы</w:t>
      </w:r>
      <w:r>
        <w:br/>
        <w:t>Причиной конфликта было несовершенство принципов, закрепленных в Аугсбургском религиозном мире</w:t>
      </w:r>
      <w:r>
        <w:br/>
        <w:t>Завершение этого конфликта иногда считается концом Средних Веков в Англии</w:t>
      </w:r>
      <w:r>
        <w:br/>
        <w:t>В ходе этой военной кампании конкистадоры взяли город Теночтитлан</w:t>
      </w:r>
      <w:r>
        <w:br/>
        <w:t>Этот конфликт обеспечил возвышение полководца Оливера Кромвеля</w:t>
      </w:r>
      <w:r>
        <w:br/>
        <w:t>*Перетащите элементы на пустые поля сверху</w:t>
      </w:r>
      <w:r>
        <w:br/>
        <w:t>Гражданская война в Англии</w:t>
      </w:r>
      <w:r>
        <w:br/>
        <w:t>Англо-голландские войны</w:t>
      </w:r>
      <w:r>
        <w:br/>
        <w:t>Османские завоевания</w:t>
      </w:r>
      <w:r>
        <w:br/>
        <w:t>Война Алой и Белой розы</w:t>
      </w:r>
      <w:r>
        <w:br/>
        <w:t>Англо-испанская война</w:t>
      </w:r>
      <w:r>
        <w:br/>
        <w:t>Завоевание Мексики</w:t>
      </w:r>
      <w:r>
        <w:br/>
        <w:t>Тридцатилетняя война</w:t>
      </w:r>
      <w:r>
        <w:br/>
        <w:t>Религиозные войны во Франции</w:t>
      </w:r>
      <w:r>
        <w:br/>
      </w:r>
      <w:r>
        <w:lastRenderedPageBreak/>
        <w:t>Война за независимость Нидерландов</w:t>
      </w:r>
      <w:r>
        <w:br/>
        <w:t>Итальянские войны</w:t>
      </w:r>
      <w:r>
        <w:br/>
        <w:t>*Перетащите элементы на пустые поля сверху</w:t>
      </w:r>
      <w:r>
        <w:br/>
        <w:t>Гражданская война в Англии</w:t>
      </w:r>
      <w:r>
        <w:br/>
        <w:t>Англо-голландские войны</w:t>
      </w:r>
      <w:r>
        <w:br/>
        <w:t>Османские завоевания</w:t>
      </w:r>
      <w:r>
        <w:br/>
        <w:t>Война Алой и Белой розы</w:t>
      </w:r>
      <w:r>
        <w:br/>
        <w:t>Англо-испанская война</w:t>
      </w:r>
      <w:r>
        <w:br/>
        <w:t>Завоевание Мексики</w:t>
      </w:r>
      <w:r>
        <w:br/>
        <w:t>Тридцатилетняя война</w:t>
      </w:r>
      <w:r>
        <w:br/>
        <w:t>Религиозные войны во Франции</w:t>
      </w:r>
      <w:r>
        <w:br/>
        <w:t>Война за независимость Нидерландов</w:t>
      </w:r>
      <w:r>
        <w:br/>
        <w:t>Итальянские войны</w:t>
      </w:r>
    </w:p>
    <w:p w:rsidR="00CA5EFF" w:rsidRDefault="00CA5EFF" w:rsidP="00CA5EFF">
      <w:pPr>
        <w:pStyle w:val="wp-block-paragraph"/>
        <w:spacing w:after="240" w:afterAutospacing="0"/>
      </w:pPr>
      <w:r>
        <w:rPr>
          <w:rStyle w:val="a8"/>
        </w:rPr>
        <w:t>Задание 3. Памятники культуры</w:t>
      </w:r>
      <w:r>
        <w:rPr>
          <w:b/>
          <w:bCs/>
        </w:rPr>
        <w:br/>
      </w:r>
      <w:r>
        <w:t>Чтобы увеличить изображение, нажмите на значок, расположенный в его верхнем правом углу.</w:t>
      </w:r>
      <w:r>
        <w:br/>
        <w:t>Перед Вами фотографии памятников, посвященных деятелям истории России. Ваша задача сопоставить изображения с текстами-характеристиками.</w:t>
      </w:r>
      <w:r>
        <w:br/>
        <w:t>Он скорее всего был потомственным, коренным ремесленником. Если это так, то глубинные первоосновы творчества, искусства-рукомесла жили в его крови родовым даром, закрепившимся в первых же впечатлениях детства, еще раньше, чем обозначились черты особого таланта, который вывел его на путь иконописания.</w:t>
      </w:r>
      <w:r>
        <w:br/>
        <w:t>Его рати, поднявшись вверх по Волге, остановились в ста десяти километрах от Булгара, столицы тюрок-болгар, после чего они повернули на запад. В Ельце он внезапно взял курс на юго-запад, разграбив все, что встретилось ему на пути.</w:t>
      </w:r>
      <w:r>
        <w:br/>
        <w:t>Конечно, трехлетний мальчик не мог заниматься государственными делами. Они всецело находились в руках его матери Елены Глинской, управлявшей государством вместе с советниками его отца. Но мальчику пришлось очень рано участвовать в приемах и церемониях.</w:t>
      </w:r>
      <w:r>
        <w:br/>
        <w:t>Историки, занимающиеся его эпохой и обстоятельствами его кончины, с удивлением констатируют, что в Суздальской земле не нашлось ни одного социального слоя, который готов был оказать поддержку князю в трудную минуту. Значительная часть бояр была выслана им за пределы княжества вместе с его младшими братьями, мачехой и племянниками еще в первое десятилетие его княжения.</w:t>
      </w:r>
      <w:r>
        <w:br/>
        <w:t>Вопрос о том, посещал ли он столицу индуистской Виджаянагарской империи, город Виджаянагар («Город побед»; совр. Хампи), остается дискуссионным. Столица описана путешественником под разными названиями… судя по всему, он видел окрестности столицы империи своими глазами.</w:t>
      </w:r>
      <w:r>
        <w:br/>
        <w:t>За вычетом нескольких окраинных территорий он держал в своих руках всю Монголию. Весной 1206 года им был созван большой курултай, то есть всемонгольское собрание. На нем племена вновь подтвердили его право на власть.</w:t>
      </w:r>
      <w:r>
        <w:br/>
        <w:t>Он явно предпочитал, чтобы ситуация в Киеве разрешилась сама собой и город сдался ему без боя. Так и произошло. Когда Изяслав и Ростислав Мстиславичи явились в Киев, они обратились к горожанам с вопросом: «Можете ли ся за наю бити?» Киевляне ответили отказом. Они по-прежнему благоволили Мстиславичам, но биться против него не только не хотели, но уже и не могли.</w:t>
      </w:r>
      <w:r>
        <w:br/>
        <w:t>Для князя было также важно выговорить условие, чтобы в будущем византийские власти пускали в свои земли русских купцов и содержали их в Константинополе на прежних условиях. Иоанн Цимисхий с радостью согласился вести переговоры — осада шла уже более трех месяцев, ромеи понесли большие потери, а трехмесячное стояние под Доростолом утомило оставшихся в живых.</w:t>
      </w:r>
      <w:r>
        <w:br/>
      </w:r>
      <w:r>
        <w:lastRenderedPageBreak/>
        <w:t>По обычаю русичей, до трех лет ребенок воспитывался матерью и неотлучно находился возле нее. Было ли так с Малушиным сыном, мы не знаем. Но уже очень скоро он окажется в Киеве, в княжеском тереме Ольги, куда путь ключнице Малуше был закрыт.</w:t>
      </w:r>
      <w:r>
        <w:br/>
        <w:t>В бурных событиях конца 70-х — 80-х годов XIV века он принял самое живое участие. Объединивший всю Русь жертвенный подвиг Куликова поля был и его подвигом. И в этом есть историческая закономерность. Именно в событии такого масштаба явственно открылся национальный характер его деятельности, глубокий патриотический смысл его подвижничества. c.</w:t>
      </w:r>
    </w:p>
    <w:p w:rsidR="00CA5EFF" w:rsidRDefault="00CA5EFF" w:rsidP="00CA5EFF">
      <w:pPr>
        <w:pStyle w:val="wp-block-paragraph"/>
        <w:spacing w:after="240" w:afterAutospacing="0"/>
      </w:pPr>
      <w:r>
        <w:rPr>
          <w:rStyle w:val="a8"/>
        </w:rPr>
        <w:t>Задание 4. Пропуски в тексте</w:t>
      </w:r>
      <w:r>
        <w:rPr>
          <w:b/>
          <w:bCs/>
        </w:rPr>
        <w:br/>
      </w:r>
      <w:r>
        <w:t>Перед Вами текст, посвященный истории Батыева нашествия. Заполните пропуски в тексте, выбрав один из трех предложенных вариантов.</w:t>
      </w:r>
      <w:r>
        <w:br/>
        <w:t>Впервые с монголами русские войска встретились в битве на реке в 1223 году, после чего монгольские войска на десять лет оставили русские земли. В 1237 году начинается крупный поход Батыя на Русь. К тому моменту он уже разгромил . Первым пострадавшим городом стала , которую Батый сжег до тла. С этим городом связан подвиг Евпатия Коловрата. После Батый разорил весь Северо-Восток Руси. В битве на реке Сить Батый разгромил войска великого князя . После чего намеревался идти на Новгород, но до него не дошел. По пути обратно в степи Батый после очень долгой осады взял город, который он прозвал “злым городом”. В году начинается поход Батыя на южные княжества. Обороной Киева командовал воевода , мастерство которого оценил даже сам Батый. Во время разграбления Киева войска Батыя разрушили и первую каменную церковь на Руси — . Затем после завоевания княжества Батый направил свои войска в государства Восточной Европы.</w:t>
      </w:r>
    </w:p>
    <w:p w:rsidR="00CA5EFF" w:rsidRDefault="00CA5EFF" w:rsidP="00CA5EFF">
      <w:pPr>
        <w:pStyle w:val="wp-block-paragraph"/>
        <w:spacing w:after="240" w:afterAutospacing="0"/>
      </w:pPr>
      <w:r>
        <w:rPr>
          <w:rStyle w:val="a8"/>
        </w:rPr>
        <w:t>Задание 5. Вписывание чисел</w:t>
      </w:r>
      <w:r>
        <w:rPr>
          <w:b/>
          <w:bCs/>
        </w:rPr>
        <w:br/>
      </w:r>
      <w:r>
        <w:t>Перед Вами список вопросов, посвященных истории России до начала XVIII в. Впишите число (цифрами) в качестве ответа на указанные ниже вопросы.</w:t>
      </w:r>
      <w:r>
        <w:br/>
        <w:t>Сколько раз Ольгерд ходил на Москву?</w:t>
      </w:r>
      <w:r>
        <w:br/>
        <w:t>Сколько жен было у Ивана III?</w:t>
      </w:r>
      <w:r>
        <w:br/>
        <w:t>Сколько Петр Первый совершил походов на Азов?</w:t>
      </w:r>
      <w:r>
        <w:br/>
        <w:t>Сколько республик существовало на Руси в XIII в?</w:t>
      </w:r>
      <w:r>
        <w:br/>
        <w:t>Сколько сыновей Алексея Михайловича побывало на царском престоле?</w:t>
      </w:r>
      <w:r>
        <w:br/>
        <w:t>Сколько торговых уставов было принято в XVII веке?</w:t>
      </w:r>
      <w:r>
        <w:br/>
        <w:t>На сколько частей Иван Грозный разделил Россию в 1565 г.?</w:t>
      </w:r>
    </w:p>
    <w:p w:rsidR="00CA5EFF" w:rsidRDefault="00CA5EFF" w:rsidP="00CA5EFF">
      <w:pPr>
        <w:pStyle w:val="wp-block-paragraph"/>
        <w:spacing w:after="240" w:afterAutospacing="0"/>
      </w:pPr>
      <w:r>
        <w:rPr>
          <w:rStyle w:val="a8"/>
        </w:rPr>
        <w:t>Задание 6. Вписывание чисел</w:t>
      </w:r>
      <w:r>
        <w:rPr>
          <w:b/>
          <w:bCs/>
        </w:rPr>
        <w:br/>
      </w:r>
      <w:r>
        <w:t>Перед Вами список вопросов, посвященных истории России до начала XVIII в. Впишите число (цифрами) в качестве ответа на указанные ниже вопросы.</w:t>
      </w:r>
      <w:r>
        <w:br/>
        <w:t>Сколько раз Ольгерд ходил на Москву?</w:t>
      </w:r>
      <w:r>
        <w:br/>
        <w:t>Сколько жен было у Ивана III?</w:t>
      </w:r>
      <w:r>
        <w:br/>
        <w:t>Сколько Петр Первый совершил походов на Азов?</w:t>
      </w:r>
      <w:r>
        <w:br/>
        <w:t>Сколько республик существовало на Руси в XIII в?</w:t>
      </w:r>
      <w:r>
        <w:br/>
        <w:t>Сколько сыновей Алексея Михайловича побывало на царском престоле?</w:t>
      </w:r>
      <w:r>
        <w:br/>
        <w:t>Сколько торговых уставов было принято в XVII веке?</w:t>
      </w:r>
      <w:r>
        <w:br/>
        <w:t>На сколько частей Иван Грозный разделил Россию в 1565 г.?</w:t>
      </w:r>
    </w:p>
    <w:p w:rsidR="00CA5EFF" w:rsidRDefault="00CA5EFF" w:rsidP="00CA5EFF">
      <w:pPr>
        <w:pStyle w:val="wp-block-paragraph"/>
        <w:spacing w:after="240" w:afterAutospacing="0"/>
      </w:pPr>
      <w:r>
        <w:rPr>
          <w:rStyle w:val="a8"/>
        </w:rPr>
        <w:t>Задание 7. Соотнесение фактов с отметками на карте</w:t>
      </w:r>
      <w:r>
        <w:rPr>
          <w:b/>
          <w:bCs/>
        </w:rPr>
        <w:br/>
      </w:r>
      <w:r>
        <w:t>Перед Вами карта с отмеченной на ней десятью городами. Ваша задача сопоставить факт о городе с его местоположением на карте.</w:t>
      </w:r>
      <w:r>
        <w:br/>
        <w:t>1</w:t>
      </w:r>
      <w:r>
        <w:br/>
        <w:t>2</w:t>
      </w:r>
      <w:r>
        <w:br/>
      </w:r>
      <w:r>
        <w:lastRenderedPageBreak/>
        <w:t>3</w:t>
      </w:r>
      <w:r>
        <w:br/>
        <w:t>4</w:t>
      </w:r>
      <w:r>
        <w:br/>
        <w:t>5</w:t>
      </w:r>
      <w:r>
        <w:br/>
        <w:t>6</w:t>
      </w:r>
      <w:r>
        <w:br/>
        <w:t>7</w:t>
      </w:r>
      <w:r>
        <w:br/>
        <w:t>8</w:t>
      </w:r>
      <w:r>
        <w:br/>
        <w:t>9</w:t>
      </w:r>
      <w:r>
        <w:br/>
        <w:t>10</w:t>
      </w:r>
      <w:r>
        <w:br/>
        <w:t>*Перетащите элементы на пустые поля сверху</w:t>
      </w:r>
      <w:r>
        <w:br/>
        <w:t>Город получил своё нынешнее «красное» название в 1920 г., когда прежнее его имя, связанное с основавшей его императрицей, оказалось неприемлемым</w:t>
      </w:r>
      <w:r>
        <w:br/>
        <w:t>В этом городе Пётр I строил флот для Азовских походов</w:t>
      </w:r>
      <w:r>
        <w:br/>
        <w:t>В 1711 г. город был потерян Россией в результате провального Прутского похода Петра I</w:t>
      </w:r>
      <w:r>
        <w:br/>
        <w:t>Основан в годы правления Ивана Грозного: его памятник стоит в центре города</w:t>
      </w:r>
      <w:r>
        <w:br/>
        <w:t>Достопримечательности города изображены на купюре номиналом в 1000 рублей</w:t>
      </w:r>
      <w:r>
        <w:br/>
        <w:t>В 1299-1325 гг. в этом городе находилась резиденция Митрополита Киевского и всея Руси</w:t>
      </w:r>
      <w:r>
        <w:br/>
        <w:t>В 1569-1570 гг. разграблен опричным войском; по одной из версий, в связи с этим на расположенном в этом городе памятнике Тысячелетию России нет Ивана Грозного</w:t>
      </w:r>
      <w:r>
        <w:br/>
        <w:t>До 1783 г. территория будущего города контролировалась Крымским ханством</w:t>
      </w:r>
      <w:r>
        <w:br/>
        <w:t>На месте города прежде находилась шведская крепость Ниеншанц</w:t>
      </w:r>
      <w:r>
        <w:br/>
        <w:t>Место рождения императора Петра I</w:t>
      </w:r>
      <w:r>
        <w:br/>
        <w:t>*Перетащите элементы на пустые поля сверху</w:t>
      </w:r>
      <w:r>
        <w:br/>
        <w:t>Город получил своё нынешнее «красное» название в 1920 г., когда прежнее его имя, связанное с основавшей его императрицей, оказалось неприемлемым</w:t>
      </w:r>
      <w:r>
        <w:br/>
        <w:t>В этом городе Пётр I строил флот для Азовских походов</w:t>
      </w:r>
      <w:r>
        <w:br/>
        <w:t>В 1711 г. город был потерян Россией в результате провального Прутского похода Петра I</w:t>
      </w:r>
      <w:r>
        <w:br/>
        <w:t>Основан в годы правления Ивана Грозного: его памятник стоит в центре города</w:t>
      </w:r>
      <w:r>
        <w:br/>
        <w:t>Достопримечательности города изображены на купюре номиналом в 1000 рублей</w:t>
      </w:r>
      <w:r>
        <w:br/>
        <w:t>В 1299-1325 гг. в этом городе находилась резиденция Митрополита Киевского и всея Руси</w:t>
      </w:r>
      <w:r>
        <w:br/>
        <w:t>В 1569-1570 гг. разграблен опричным войском; по одной из версий, в связи с этим на расположенном в этом городе памятнике Тысячелетию России нет Ивана Грозного</w:t>
      </w:r>
      <w:r>
        <w:br/>
        <w:t>До 1783 г. территория будущего города контролировалась Крымским ханством</w:t>
      </w:r>
      <w:r>
        <w:br/>
        <w:t>На месте города прежде находилась шведская крепость Ниеншанц</w:t>
      </w:r>
      <w:r>
        <w:br/>
        <w:t>Место рождения императора Петра I</w:t>
      </w:r>
    </w:p>
    <w:p w:rsidR="00CA5EFF" w:rsidRDefault="00CA5EFF" w:rsidP="00CA5EFF">
      <w:pPr>
        <w:pStyle w:val="wp-block-paragraph"/>
        <w:spacing w:after="240" w:afterAutospacing="0"/>
      </w:pPr>
      <w:r>
        <w:rPr>
          <w:rStyle w:val="a8"/>
        </w:rPr>
        <w:t>Задание 8. Соотнесение событий зарубежной истории и современников</w:t>
      </w:r>
      <w:r>
        <w:rPr>
          <w:b/>
          <w:bCs/>
        </w:rPr>
        <w:br/>
      </w:r>
      <w:r>
        <w:t>Чтобы увеличить изображение, нажмите на значок, расположенный в его верхнем правом углу.</w:t>
      </w:r>
      <w:r>
        <w:br/>
        <w:t>Перед Вами события зарубежной истории, а также изображения деятелей отечественной истории, которые жили в те же годы. Сопоставьте события и портреты так, чтобы к событию подходил человек, живший в то же время.</w:t>
      </w:r>
      <w:r>
        <w:br/>
        <w:t>Штурм Константинополя Мехмедом II. Падение Византийской империи</w:t>
      </w:r>
      <w:r>
        <w:br/>
        <w:t>Восстановление Византийской империи</w:t>
      </w:r>
      <w:r>
        <w:br/>
        <w:t>Крещение польских земель и князя Мешко I</w:t>
      </w:r>
      <w:r>
        <w:br/>
        <w:t>Восстание Уота Тайлера</w:t>
      </w:r>
      <w:r>
        <w:br/>
        <w:t>Первый Крестовый поход</w:t>
      </w:r>
    </w:p>
    <w:p w:rsidR="00CA5EFF" w:rsidRDefault="00CA5EFF" w:rsidP="00CA5EFF">
      <w:pPr>
        <w:pStyle w:val="wp-block-paragraph"/>
      </w:pPr>
      <w:r>
        <w:rPr>
          <w:rStyle w:val="a8"/>
        </w:rPr>
        <w:t>Задание 9. Определите, о каком городе идёт речь в текстах</w:t>
      </w:r>
      <w:r>
        <w:rPr>
          <w:b/>
          <w:bCs/>
        </w:rPr>
        <w:br/>
      </w:r>
      <w:r>
        <w:t>Перед Вами тексты, в которых описываются события отечественной истории, связанные с городами Московской области. Выберите, какой город имеется в виду.</w:t>
      </w:r>
      <w:r>
        <w:br/>
        <w:t xml:space="preserve">Город образовался при слиянии нескольких двух населенных пунктов, что отражено в названии. Расположенный на востоке области, город стал одним из крупных </w:t>
      </w:r>
      <w:r>
        <w:lastRenderedPageBreak/>
        <w:t>промышленных текстильных центров.</w:t>
      </w:r>
      <w:r>
        <w:br/>
        <w:t>Красногорск</w:t>
      </w:r>
      <w:r>
        <w:br/>
        <w:t>Сергиев Посад</w:t>
      </w:r>
      <w:r>
        <w:br/>
        <w:t>Орехово-Зуево</w:t>
      </w:r>
    </w:p>
    <w:p w:rsidR="00CA5EFF" w:rsidRDefault="00CA5EFF" w:rsidP="00CA5EFF">
      <w:pPr>
        <w:pStyle w:val="wp-block-paragraph"/>
      </w:pPr>
      <w:r>
        <w:t>До революции город имел название Воскресенск, после прихода к власти большевиков населенный пункт переименовали по названию реки, на которой он стоит. В самом городе располагается Новоиерусалимский монастырь, основанный патриархом Никоном.</w:t>
      </w:r>
      <w:r>
        <w:br/>
        <w:t>Коломна</w:t>
      </w:r>
      <w:r>
        <w:br/>
        <w:t>Истра</w:t>
      </w:r>
      <w:r>
        <w:br/>
        <w:t>Ногинск</w:t>
      </w:r>
    </w:p>
    <w:p w:rsidR="00CA5EFF" w:rsidRDefault="00CA5EFF" w:rsidP="00CA5EFF">
      <w:pPr>
        <w:pStyle w:val="wp-block-paragraph"/>
      </w:pPr>
      <w:r>
        <w:t>Город был важным перевалочным пунктом на торговых путях с севера на юг. В 1479 году рядом с городом был основан монастырь Иосифом — одним из известных духовных лиц своего времени, сторонники которого в вопросе материального благосостояния церкви носили имя «иосифляне». Сам он выступал за поддержку церкви в материальных вопросах, отвергая аскетизм «нестяжателей».</w:t>
      </w:r>
      <w:r>
        <w:br/>
        <w:t>Солнечногорск</w:t>
      </w:r>
      <w:r>
        <w:br/>
        <w:t>Мытищи</w:t>
      </w:r>
      <w:r>
        <w:br/>
        <w:t>Волоколамск</w:t>
      </w:r>
    </w:p>
    <w:p w:rsidR="00CA5EFF" w:rsidRDefault="00CA5EFF" w:rsidP="00CA5EFF">
      <w:pPr>
        <w:pStyle w:val="wp-block-paragraph"/>
      </w:pPr>
      <w:r>
        <w:t>Этот город стал центром одного из удельных княжеств. Его название связывают с рекой, на которой он возник. Недалеко от этого города в 1812 году произошло Бородинское сражение, ставшее генеральным в ходе всей военной кампании Наполеона I в России.</w:t>
      </w:r>
      <w:r>
        <w:br/>
        <w:t>Дмитров</w:t>
      </w:r>
      <w:r>
        <w:br/>
        <w:t>Пушкино</w:t>
      </w:r>
      <w:r>
        <w:br/>
        <w:t>Можайск</w:t>
      </w:r>
    </w:p>
    <w:p w:rsidR="00CA5EFF" w:rsidRDefault="00CA5EFF" w:rsidP="00CA5EFF">
      <w:pPr>
        <w:pStyle w:val="wp-block-paragraph"/>
      </w:pPr>
      <w:r>
        <w:t>Город стал частью Московского княжества в XV веке и взял на себя функцию обороны северных рубежей. Город имел важное значение как пункт пересечения дорог, поэтому получил прозвище «город-ямщик».</w:t>
      </w:r>
      <w:r>
        <w:br/>
        <w:t>Клин</w:t>
      </w:r>
      <w:r>
        <w:br/>
        <w:t>Коломна</w:t>
      </w:r>
      <w:r>
        <w:br/>
        <w:t>Кашира</w:t>
      </w:r>
    </w:p>
    <w:p w:rsidR="00CA5EFF" w:rsidRDefault="00CA5EFF" w:rsidP="00CA5EFF">
      <w:r>
        <w:pict>
          <v:rect id="_x0000_i1025" style="width:0;height:1.5pt" o:hralign="center" o:hrstd="t" o:hr="t" fillcolor="#a0a0a0" stroked="f"/>
        </w:pict>
      </w:r>
    </w:p>
    <w:p w:rsidR="00CA5EFF" w:rsidRDefault="00CA5EFF" w:rsidP="00CA5EFF">
      <w:pPr>
        <w:pStyle w:val="wp-block-paragraph"/>
      </w:pPr>
      <w:r>
        <w:rPr>
          <w:rStyle w:val="a8"/>
        </w:rPr>
        <w:t>Официальные задания, ответы на Школьного этапа ВсОШ</w:t>
      </w:r>
      <w:r>
        <w:t xml:space="preserve"> по </w:t>
      </w:r>
      <w:r>
        <w:rPr>
          <w:rStyle w:val="a8"/>
        </w:rPr>
        <w:t xml:space="preserve">Истории </w:t>
      </w:r>
      <w:r>
        <w:t xml:space="preserve">для 8 класса в </w:t>
      </w:r>
      <w:r>
        <w:rPr>
          <w:rStyle w:val="a8"/>
        </w:rPr>
        <w:t>Московской области 50 регион</w:t>
      </w:r>
      <w:r>
        <w:t>, проходящая на площадке «</w:t>
      </w:r>
      <w:r>
        <w:rPr>
          <w:rStyle w:val="a8"/>
        </w:rPr>
        <w:t>Взлет</w:t>
      </w:r>
      <w:r>
        <w:t>» 9-11 сентября 2026.</w:t>
      </w:r>
    </w:p>
    <w:p w:rsidR="008337F6" w:rsidRPr="00CA5EFF" w:rsidRDefault="008337F6" w:rsidP="00CA5EFF">
      <w:bookmarkStart w:id="0" w:name="_GoBack"/>
      <w:bookmarkEnd w:id="0"/>
    </w:p>
    <w:sectPr w:rsidR="008337F6" w:rsidRPr="00CA5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5C05"/>
    <w:rsid w:val="001606A6"/>
    <w:rsid w:val="0016182F"/>
    <w:rsid w:val="0017384B"/>
    <w:rsid w:val="001766AE"/>
    <w:rsid w:val="00186D9E"/>
    <w:rsid w:val="00192DA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454E"/>
    <w:rsid w:val="00256505"/>
    <w:rsid w:val="00260FDD"/>
    <w:rsid w:val="00263BBB"/>
    <w:rsid w:val="002645D3"/>
    <w:rsid w:val="00265646"/>
    <w:rsid w:val="002678C1"/>
    <w:rsid w:val="00271804"/>
    <w:rsid w:val="0027440E"/>
    <w:rsid w:val="00281AB3"/>
    <w:rsid w:val="00287EE0"/>
    <w:rsid w:val="002934F2"/>
    <w:rsid w:val="002A048E"/>
    <w:rsid w:val="002A6563"/>
    <w:rsid w:val="002B63C8"/>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41FA3"/>
    <w:rsid w:val="00450089"/>
    <w:rsid w:val="00450173"/>
    <w:rsid w:val="00453344"/>
    <w:rsid w:val="004564A0"/>
    <w:rsid w:val="00464ACD"/>
    <w:rsid w:val="004710D4"/>
    <w:rsid w:val="00487905"/>
    <w:rsid w:val="004A1A02"/>
    <w:rsid w:val="004A1C5C"/>
    <w:rsid w:val="004A43A3"/>
    <w:rsid w:val="004B3708"/>
    <w:rsid w:val="004B4039"/>
    <w:rsid w:val="004B466A"/>
    <w:rsid w:val="004C49CF"/>
    <w:rsid w:val="004C7DF9"/>
    <w:rsid w:val="004D6480"/>
    <w:rsid w:val="004E28F2"/>
    <w:rsid w:val="004E5B7B"/>
    <w:rsid w:val="004E7B14"/>
    <w:rsid w:val="00504180"/>
    <w:rsid w:val="00510CBD"/>
    <w:rsid w:val="00513162"/>
    <w:rsid w:val="00517B14"/>
    <w:rsid w:val="0053075D"/>
    <w:rsid w:val="00536A75"/>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6681"/>
    <w:rsid w:val="00B71256"/>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F183B"/>
    <w:rsid w:val="00DF4266"/>
    <w:rsid w:val="00DF742C"/>
    <w:rsid w:val="00E04074"/>
    <w:rsid w:val="00E0486F"/>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79D1"/>
    <w:rsid w:val="00FB7A8B"/>
    <w:rsid w:val="00FC054C"/>
    <w:rsid w:val="00FC7310"/>
    <w:rsid w:val="00FD169F"/>
    <w:rsid w:val="00FE0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1597</TotalTime>
  <Pages>5</Pages>
  <Words>1908</Words>
  <Characters>10877</Characters>
  <Application>Microsoft Office Word</Application>
  <DocSecurity>0</DocSecurity>
  <Lines>90</Lines>
  <Paragraphs>25</Paragraphs>
  <ScaleCrop>false</ScaleCrop>
  <Company/>
  <LinksUpToDate>false</LinksUpToDate>
  <CharactersWithSpaces>12760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429</cp:revision>
  <dcterms:created xsi:type="dcterms:W3CDTF">2024-10-16T05:23:00Z</dcterms:created>
  <dcterms:modified xsi:type="dcterms:W3CDTF">2026-09-09T11:03:00Z</dcterms:modified>
</cp:coreProperties>
</file>