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74" w:rsidRDefault="002B3174" w:rsidP="002B3174">
      <w:pPr>
        <w:pStyle w:val="2"/>
      </w:pPr>
      <w:r>
        <w:t>Материалы ВсОШ по Обществознанию 5-6 класс по г. Санкт-Петербург</w:t>
      </w:r>
    </w:p>
    <w:p w:rsidR="002B3174" w:rsidRDefault="002B3174" w:rsidP="002B3174">
      <w:pPr>
        <w:pStyle w:val="wp-block-paragraph"/>
        <w:spacing w:after="240" w:afterAutospacing="0"/>
      </w:pPr>
      <w:r>
        <w:rPr>
          <w:rStyle w:val="a8"/>
        </w:rPr>
        <w:t>Задание 1.</w:t>
      </w:r>
      <w:r>
        <w:t xml:space="preserve"> «Да» или «нет»? Если вы согласны с утверждением, напишите «да», если не согласны — «нет». Внесите свои ответы в таблицу.</w:t>
      </w:r>
      <w:r>
        <w:br/>
        <w:t>Игра как вид человеческой деятельности не всегда направлена на достижение практической пользы и создание материальных благ.</w:t>
      </w:r>
      <w:r>
        <w:br/>
        <w:t>Семейный бюджет — это сумма всех доходов семьи, выраженная только в денежной форме.</w:t>
      </w:r>
      <w:r>
        <w:br/>
        <w:t>Все люди по своему социальному статусу равны, так как принадлежат к одному биологическому виду.</w:t>
      </w:r>
    </w:p>
    <w:p w:rsidR="002B3174" w:rsidRDefault="002B3174" w:rsidP="002B3174">
      <w:pPr>
        <w:pStyle w:val="wp-block-paragraph"/>
        <w:spacing w:after="240" w:afterAutospacing="0"/>
      </w:pPr>
      <w:r>
        <w:rPr>
          <w:rStyle w:val="a8"/>
        </w:rPr>
        <w:t>Задание 2.</w:t>
      </w:r>
      <w:r>
        <w:t xml:space="preserve"> Анализ рядов. 1) Какое понятие является исключением в представленном ниже ряду?</w:t>
      </w:r>
      <w:r>
        <w:br/>
        <w:t>Свобода, равенство, прибыль, справедливость, братство.</w:t>
      </w:r>
      <w:r>
        <w:br/>
        <w:t>2) Дайте краткое объяснение своего выбора.</w:t>
      </w:r>
    </w:p>
    <w:p w:rsidR="002B3174" w:rsidRDefault="002B3174" w:rsidP="002B3174">
      <w:pPr>
        <w:pStyle w:val="wp-block-paragraph"/>
      </w:pPr>
      <w:r>
        <w:rPr>
          <w:rStyle w:val="a8"/>
        </w:rPr>
        <w:t>Задание 3.</w:t>
      </w:r>
      <w:r>
        <w:t xml:space="preserve"> Экономическая задача. На неделю семья выделила 8000 рублей на продукты, транспорт и развлечения. На продукты потратили 4500 рублей, на транспорт — 1500 рублей.</w:t>
      </w:r>
    </w:p>
    <w:p w:rsidR="002B3174" w:rsidRDefault="002B3174" w:rsidP="002B3174">
      <w:pPr>
        <w:pStyle w:val="wp-block-paragraph"/>
      </w:pPr>
      <w:r>
        <w:t>Сколько денег уже потратила семья? Укажите ответ в процентах от выделенных денежных средств.</w:t>
      </w:r>
    </w:p>
    <w:p w:rsidR="002B3174" w:rsidRDefault="002B3174" w:rsidP="002B3174">
      <w:pPr>
        <w:pStyle w:val="wp-block-paragraph"/>
        <w:spacing w:after="240" w:afterAutospacing="0"/>
      </w:pPr>
      <w:r>
        <w:t>Какую сумму семья может потратить на развлечения, не выходя за пределы бюджета? Какую часть от указанных расходов это составляет?</w:t>
      </w:r>
    </w:p>
    <w:p w:rsidR="002B3174" w:rsidRDefault="002B3174" w:rsidP="002B3174">
      <w:pPr>
        <w:pStyle w:val="wp-block-paragraph"/>
      </w:pPr>
      <w:r>
        <w:rPr>
          <w:rStyle w:val="a8"/>
        </w:rPr>
        <w:t>Задание 4.</w:t>
      </w:r>
      <w:r>
        <w:t xml:space="preserve"> Правовая задача. Парламент государства принял закон. Правительство организовало его исполнение. Позднее между двумя гражданами возник спор о применении этого закона, который разрешил суд.</w:t>
      </w:r>
    </w:p>
    <w:p w:rsidR="002B3174" w:rsidRDefault="002B3174" w:rsidP="002B3174">
      <w:pPr>
        <w:pStyle w:val="wp-block-paragraph"/>
      </w:pPr>
      <w:r>
        <w:t>Какие три ветви государственной власти представлены в условии?</w:t>
      </w:r>
    </w:p>
    <w:p w:rsidR="002B3174" w:rsidRDefault="002B3174" w:rsidP="002B3174">
      <w:pPr>
        <w:pStyle w:val="wp-block-paragraph"/>
        <w:spacing w:after="240" w:afterAutospacing="0"/>
      </w:pPr>
      <w:r>
        <w:t>К какой ветви власти относится парламент?</w:t>
      </w:r>
    </w:p>
    <w:p w:rsidR="002B3174" w:rsidRDefault="002B3174" w:rsidP="002B3174">
      <w:pPr>
        <w:pStyle w:val="wp-block-paragraph"/>
      </w:pPr>
      <w:r>
        <w:rPr>
          <w:rStyle w:val="a8"/>
        </w:rPr>
        <w:t>Задание 5.</w:t>
      </w:r>
      <w:r>
        <w:t xml:space="preserve"> Логическая задача. Путник заблудился в трёх соснах, не зная, какая из них ему нужна. На первой была табличка: «Вам нужна не эта сосна». На второй — другая табличка: «Вам нужна или эта сосна, или предыдущая». На третьей — «Предыдущие сосны правы». Прочитав всё это и поверив, путник вздохнул с облегчением. Какую сосну он выбрал и почему?</w:t>
      </w:r>
    </w:p>
    <w:p w:rsidR="002B3174" w:rsidRDefault="002B3174" w:rsidP="002B3174">
      <w:pPr>
        <w:pStyle w:val="wp-block-paragraph"/>
      </w:pPr>
      <w:r>
        <w:rPr>
          <w:rStyle w:val="a8"/>
        </w:rPr>
        <w:t>Задание 6.</w:t>
      </w:r>
      <w:r>
        <w:t xml:space="preserve"> Текст с ошибками. Найдите в тексте пять ошибок и исправьте их. Каждую ошибку выпишите под номером в листе ответов и напишите исправление к ней.</w:t>
      </w:r>
    </w:p>
    <w:p w:rsidR="002B3174" w:rsidRDefault="002B3174" w:rsidP="002B3174">
      <w:pPr>
        <w:pStyle w:val="wp-block-paragraph"/>
        <w:spacing w:after="240" w:afterAutospacing="0"/>
      </w:pPr>
      <w:r>
        <w:t>Главная книга христиан называется Коран, а её автором является пророк Мухаммед. Православные христиане отмечают Рождество Христово 25 декабря по григорианскому календарю. В исламе священным днём недели считается воскресенье, когда верующие собираются в мечети на общую молитву. У иудеев есть традиция отмечать субботу (шаббат), а их священным сооружением является пагода. Буддисты верят в единого Бога-Творца, который создал весь мир за шесть дней.</w:t>
      </w:r>
    </w:p>
    <w:p w:rsidR="002B3174" w:rsidRDefault="002B3174" w:rsidP="002B3174">
      <w:pPr>
        <w:pStyle w:val="wp-block-paragraph"/>
      </w:pPr>
      <w:r>
        <w:rPr>
          <w:rStyle w:val="a8"/>
        </w:rPr>
        <w:lastRenderedPageBreak/>
        <w:t>Задание 7.</w:t>
      </w:r>
      <w:r>
        <w:t xml:space="preserve"> Работа с иллюстрациями. Перед вами четыре изображения, иллюстрирующие различные поступки людей. Рассмотрите их и выполните задания.</w:t>
      </w:r>
    </w:p>
    <w:p w:rsidR="002B3174" w:rsidRDefault="002B3174" w:rsidP="002B3174">
      <w:pPr>
        <w:pStyle w:val="wp-block-paragraph"/>
      </w:pPr>
      <w:r>
        <w:t>Разделите эти изображения на две группы: «Хорошие поступки» и «Плохие поступки». Запишите номера иллюстраций в соответствующие столбцы таблицы.</w:t>
      </w:r>
    </w:p>
    <w:p w:rsidR="002B3174" w:rsidRDefault="002B3174" w:rsidP="002B3174">
      <w:pPr>
        <w:pStyle w:val="wp-block-paragraph"/>
      </w:pPr>
      <w:r>
        <w:t>Назовите общее понятие, которое обозначает главного внутреннего контролёра человека, способность осуществлять моральный самоконтроль, самостоятельно формулировать для себя нравственные обязанности, требовать от себя их выполнения.</w:t>
      </w:r>
    </w:p>
    <w:p w:rsidR="002B3174" w:rsidRDefault="002B3174" w:rsidP="002B3174">
      <w:pPr>
        <w:pStyle w:val="wp-block-paragraph"/>
      </w:pPr>
      <w:r>
        <w:t>Укажите, с какими двумя изображениями связано понятие «мораль». Дайте краткое пояснение к каждому изображению.</w:t>
      </w:r>
    </w:p>
    <w:p w:rsidR="002B3174" w:rsidRDefault="002B3174" w:rsidP="002B3174">
      <w:pPr>
        <w:pStyle w:val="wp-block-paragraph"/>
        <w:spacing w:after="240" w:afterAutospacing="0"/>
      </w:pPr>
      <w:r>
        <w:t>Как вы думаете, какая из ситуаций (1, 2, 3 или 4) лучше всего иллюстрирует понятие «патриотизм»? Почему? (Приведите два аргумента.)</w:t>
      </w:r>
    </w:p>
    <w:p w:rsidR="002B3174" w:rsidRDefault="002B3174" w:rsidP="002B3174">
      <w:pPr>
        <w:pStyle w:val="wp-block-paragraph"/>
      </w:pPr>
      <w:r>
        <w:rPr>
          <w:rStyle w:val="a8"/>
        </w:rPr>
        <w:t>Задание 8.</w:t>
      </w:r>
      <w:r>
        <w:t xml:space="preserve"> Работа со статистическими данными. Ознакомьтесь с представленными ниже материалами социологического исследования, проведённого ВЦИОМ в 2024 году, и ответьте на вопросы.</w:t>
      </w:r>
    </w:p>
    <w:p w:rsidR="002B3174" w:rsidRDefault="002B3174" w:rsidP="002B3174">
      <w:pPr>
        <w:pStyle w:val="wp-block-paragraph"/>
      </w:pPr>
      <w:r>
        <w:t>МАТЕРИАЛЫ ИССЛЕДОВАНИЯ</w:t>
      </w:r>
      <w:r>
        <w:br/>
        <w:t>Какое образование Вы считаете достаточным для таких людей, как Вы?</w:t>
      </w:r>
    </w:p>
    <w:p w:rsidR="002B3174" w:rsidRDefault="002B3174" w:rsidP="002B3174">
      <w:pPr>
        <w:pStyle w:val="wp-block-paragraph"/>
      </w:pPr>
      <w:r>
        <w:t>Легенда диаграммы: 2004 — светло-зелёные столбцы; 2024 — тёмно-зелёные столбцы.</w:t>
      </w:r>
      <w:r>
        <w:br/>
        <w:t>Подписанные значения за 2024 год:</w:t>
      </w:r>
      <w:r>
        <w:br/>
        <w:t xml:space="preserve">Начальное — </w:t>
      </w:r>
      <w:r>
        <w:br/>
        <w:t>Неполное среднее — 1%</w:t>
      </w:r>
      <w:r>
        <w:br/>
        <w:t>Среднее — 5% (−8 п.п.)</w:t>
      </w:r>
      <w:r>
        <w:br/>
        <w:t>Среднее специальное — 27%</w:t>
      </w:r>
      <w:r>
        <w:br/>
        <w:t>Высшее — 50% (+10 п.п.)</w:t>
      </w:r>
      <w:r>
        <w:br/>
        <w:t>Два высших — 8%</w:t>
      </w:r>
      <w:r>
        <w:br/>
        <w:t>Аспирантура — 2%</w:t>
      </w:r>
      <w:r>
        <w:br/>
        <w:t>Колледж или университет за рубежом — 2%</w:t>
      </w:r>
      <w:r>
        <w:br/>
        <w:t>Затрудняюсь ответить — 5%</w:t>
      </w:r>
    </w:p>
    <w:p w:rsidR="002B3174" w:rsidRDefault="002B3174" w:rsidP="002B3174">
      <w:pPr>
        <w:pStyle w:val="wp-block-paragraph"/>
      </w:pPr>
      <w:r>
        <w:t>Какой процент опрошенных россиян в 2024 году считал достаточным одно высшее образование?</w:t>
      </w:r>
      <w:r>
        <w:br/>
        <w:t>20%</w:t>
      </w:r>
      <w:r>
        <w:br/>
        <w:t>34%</w:t>
      </w:r>
      <w:r>
        <w:br/>
        <w:t>50%</w:t>
      </w:r>
      <w:r>
        <w:br/>
        <w:t>60%</w:t>
      </w:r>
    </w:p>
    <w:p w:rsidR="002B3174" w:rsidRDefault="002B3174" w:rsidP="002B3174">
      <w:pPr>
        <w:pStyle w:val="wp-block-paragraph"/>
      </w:pPr>
      <w:r>
        <w:t>Сравните данные 2004 и 2024 годов. Как изменилась доля тех, кто считает достаточным среднее специальное образование?</w:t>
      </w:r>
      <w:r>
        <w:br/>
        <w:t>увеличилась</w:t>
      </w:r>
      <w:r>
        <w:br/>
        <w:t>уменьшилась</w:t>
      </w:r>
      <w:r>
        <w:br/>
        <w:t>не изменилась</w:t>
      </w:r>
    </w:p>
    <w:p w:rsidR="002B3174" w:rsidRDefault="002B3174" w:rsidP="002B3174">
      <w:pPr>
        <w:pStyle w:val="wp-block-paragraph"/>
      </w:pPr>
      <w:r>
        <w:t>Значительная доля опрошенных россиян считает достаточным для себя обладание высшим образованием. Как вы думаете, почему ценность высшего образования в глазах опрошенных россиян по-прежнему высока? Приведите три варианта объяснения.</w:t>
      </w:r>
    </w:p>
    <w:p w:rsidR="002B3174" w:rsidRDefault="002B3174" w:rsidP="002B3174">
      <w:r>
        <w:lastRenderedPageBreak/>
        <w:pict>
          <v:rect id="_x0000_i1025" style="width:0;height:1.5pt" o:hralign="center" o:hrstd="t" o:hr="t" fillcolor="#a0a0a0" stroked="f"/>
        </w:pict>
      </w:r>
    </w:p>
    <w:p w:rsidR="002B3174" w:rsidRDefault="002B3174" w:rsidP="002B3174">
      <w:pPr>
        <w:pStyle w:val="wp-block-paragraph"/>
      </w:pPr>
      <w:r>
        <w:t>Задания и ответы школьного этапа ВсОШ по Обществознанию 5-6 класса: г. Санкт-Петербург 14 сентября 2026. Полный доступ к ответам и разбору всероссийской олимпиады.</w:t>
      </w:r>
    </w:p>
    <w:p w:rsidR="008337F6" w:rsidRPr="002B3174" w:rsidRDefault="008337F6" w:rsidP="002B3174">
      <w:bookmarkStart w:id="0" w:name="_GoBack"/>
      <w:bookmarkEnd w:id="0"/>
    </w:p>
    <w:sectPr w:rsidR="008337F6" w:rsidRPr="002B3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3174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36D3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224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1631</TotalTime>
  <Pages>3</Pages>
  <Words>649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442</cp:revision>
  <dcterms:created xsi:type="dcterms:W3CDTF">2024-10-16T05:23:00Z</dcterms:created>
  <dcterms:modified xsi:type="dcterms:W3CDTF">2026-09-14T10:58:00Z</dcterms:modified>
</cp:coreProperties>
</file>