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02A" w:rsidRDefault="00E0602A" w:rsidP="00E0602A">
      <w:pPr>
        <w:pStyle w:val="2"/>
      </w:pPr>
      <w:r>
        <w:t>Олимпиада ВсОШ по Русскому языку 7-8 класс по Москве</w:t>
      </w:r>
    </w:p>
    <w:p w:rsidR="00E0602A" w:rsidRDefault="00E0602A" w:rsidP="00E0602A">
      <w:pPr>
        <w:pStyle w:val="wp-block-paragraph"/>
      </w:pPr>
      <w:r>
        <w:t>Задача 1 (задания 1–4)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1.</w:t>
      </w:r>
      <w:r>
        <w:t xml:space="preserve"> Прочитайте предложения. Разделите предложения на две группы с точки зрения лексического значения одного из слов (обозначим это слово буквой </w:t>
      </w:r>
      <w:r>
        <w:rPr>
          <w:rStyle w:val="a8"/>
        </w:rPr>
        <w:t>А</w:t>
      </w:r>
      <w:r>
        <w:t>).</w:t>
      </w:r>
    </w:p>
    <w:p w:rsidR="00E0602A" w:rsidRDefault="00E0602A" w:rsidP="00E0602A">
      <w:pPr>
        <w:pStyle w:val="wp-block-paragraph"/>
      </w:pPr>
      <w:r>
        <w:t>Зерно, что в землю брошено, И овощь огородная, И волос на нечёсаной Мужицкой голове – Всё ваше, всё господское!</w:t>
      </w:r>
    </w:p>
    <w:p w:rsidR="00E0602A" w:rsidRDefault="00E0602A" w:rsidP="00E0602A">
      <w:pPr>
        <w:pStyle w:val="wp-block-paragraph"/>
      </w:pPr>
      <w:r>
        <w:t>В международной торговле XVIII века зелёное кофейное зерно ценилось гораздо выше обжаренного, так как могло храниться месяцами, не теряя своих свойств.</w:t>
      </w:r>
    </w:p>
    <w:p w:rsidR="00E0602A" w:rsidRDefault="00E0602A" w:rsidP="00E0602A">
      <w:pPr>
        <w:pStyle w:val="wp-block-paragraph"/>
      </w:pPr>
      <w:r>
        <w:t>В своих сказках и былинах русский народ бережно собирал и хранил драгоценные зёрна народной мудрости, чтобы потомки могли учиться на чужих ошибках и примерах.</w:t>
      </w:r>
    </w:p>
    <w:p w:rsidR="00E0602A" w:rsidRDefault="00E0602A" w:rsidP="00E0602A">
      <w:pPr>
        <w:pStyle w:val="wp-block-paragraph"/>
      </w:pPr>
      <w:r>
        <w:t>И вот, представьте себе, в этой маленькой, с горчичное зерно, частице души таится такая сила, что она может перевернуть весь мир.</w:t>
      </w:r>
    </w:p>
    <w:p w:rsidR="00E0602A" w:rsidRDefault="00E0602A" w:rsidP="00E0602A">
      <w:pPr>
        <w:pStyle w:val="wp-block-paragraph"/>
      </w:pPr>
      <w:r>
        <w:t>Его отказ от высокой должности был абсолютно искренним, ведь в его натуре нет ни зерна честолюбия, и власть его никогда не привлекала.</w:t>
      </w:r>
    </w:p>
    <w:p w:rsidR="00E0602A" w:rsidRDefault="00E0602A" w:rsidP="00E0602A">
      <w:pPr>
        <w:pStyle w:val="wp-block-paragraph"/>
      </w:pPr>
      <w:r>
        <w:t>Перед вами два поля для ответа под каждую группу. Запишите только номера предложений без пробелов, запятых и прочих лишних символов строго в порядке возрастания.</w:t>
      </w:r>
      <w:r>
        <w:br/>
        <w:t>Образец: 12</w:t>
      </w:r>
      <w:r>
        <w:br/>
        <w:t>Последовательность групп не имеет значения.</w:t>
      </w:r>
      <w:r>
        <w:br/>
        <w:t>Группа 1: ____________________</w:t>
      </w:r>
      <w:r>
        <w:br/>
        <w:t>Группа 2: ____________________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2.</w:t>
      </w:r>
      <w:r>
        <w:t xml:space="preserve"> В одной из групп сочетание других слов со словом </w:t>
      </w:r>
      <w:r>
        <w:rPr>
          <w:rStyle w:val="a8"/>
        </w:rPr>
        <w:t>А</w:t>
      </w:r>
      <w:r>
        <w:t xml:space="preserve"> представляет собой фразеологизм.</w:t>
      </w:r>
      <w:r>
        <w:br/>
        <w:t>Укажите номер примера.</w:t>
      </w:r>
      <w:r>
        <w:br/>
        <w:t>1</w:t>
      </w:r>
      <w:r>
        <w:br/>
        <w:t>2</w:t>
      </w:r>
      <w:r>
        <w:br/>
        <w:t>3</w:t>
      </w:r>
      <w:r>
        <w:br/>
        <w:t>4</w:t>
      </w:r>
      <w:r>
        <w:br/>
        <w:t>5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3.</w:t>
      </w:r>
      <w:r>
        <w:t xml:space="preserve"> Укажите верное значение фразеологизма со словом </w:t>
      </w:r>
      <w:r>
        <w:rPr>
          <w:rStyle w:val="a8"/>
        </w:rPr>
        <w:t>А</w:t>
      </w:r>
      <w:r>
        <w:t>.</w:t>
      </w:r>
      <w:r>
        <w:br/>
        <w:t>Выберите один из нескольких вариантов.</w:t>
      </w:r>
      <w:r>
        <w:br/>
        <w:t>О чём-то близком к идеалу, очень хорошо сделанном</w:t>
      </w:r>
      <w:r>
        <w:br/>
        <w:t>Основа, смысл и цель жизни человека</w:t>
      </w:r>
      <w:r>
        <w:br/>
        <w:t>Зрительно воспринимаемые отдельные точки, составляющие изображение</w:t>
      </w:r>
      <w:r>
        <w:br/>
        <w:t>Отдельная часть чего-либо</w:t>
      </w:r>
      <w:r>
        <w:br/>
        <w:t>Никому не нужная вещь</w:t>
      </w:r>
      <w:r>
        <w:br/>
        <w:t>Мелкая монета</w:t>
      </w:r>
      <w:r>
        <w:br/>
        <w:t>О чём-то очень маленьком</w:t>
      </w:r>
    </w:p>
    <w:p w:rsidR="00E0602A" w:rsidRDefault="00E0602A" w:rsidP="00E0602A">
      <w:pPr>
        <w:pStyle w:val="wp-block-paragraph"/>
      </w:pPr>
      <w:r>
        <w:rPr>
          <w:rStyle w:val="a8"/>
        </w:rPr>
        <w:lastRenderedPageBreak/>
        <w:t>Задание 4.</w:t>
      </w:r>
      <w:r>
        <w:t xml:space="preserve"> В одном из примеров употреблено слово, написание которого противоречит современным нормам орфографии. Выберите правильное объяснение того, почему слово в примере написано именно так.</w:t>
      </w:r>
      <w:r>
        <w:br/>
        <w:t>Раньше в конце всех слов писалась буква Ъ (ерь), а так как в этом слове конечный согласный мягкий, то пишется не Ъ, а Ь (ерь).</w:t>
      </w:r>
      <w:r>
        <w:br/>
        <w:t>Автором допущена орфографическая ошибка.</w:t>
      </w:r>
      <w:r>
        <w:br/>
        <w:t>Данное окончание говорит о том, что это глагол 2-го спряжения.</w:t>
      </w:r>
      <w:r>
        <w:br/>
        <w:t>Слово употреблено в народной диалектной форме во множественном числе в обобщённом значении.</w:t>
      </w:r>
    </w:p>
    <w:p w:rsidR="00E0602A" w:rsidRDefault="00E0602A" w:rsidP="00E0602A">
      <w:pPr>
        <w:pStyle w:val="wp-block-paragraph"/>
      </w:pPr>
      <w:r>
        <w:t>Задача 2 (задания 5–12)</w:t>
      </w:r>
    </w:p>
    <w:p w:rsidR="00E0602A" w:rsidRDefault="00E0602A" w:rsidP="00E0602A">
      <w:pPr>
        <w:pStyle w:val="wp-block-paragraph"/>
      </w:pPr>
      <w:r>
        <w:t>Прочитайте текст задания и впишите пропущенные слова.</w:t>
      </w:r>
      <w:r>
        <w:br/>
        <w:t>В песне «Гляжу в озёра синие…» есть такие строки:</w:t>
      </w:r>
    </w:p>
    <w:p w:rsidR="00E0602A" w:rsidRDefault="00E0602A" w:rsidP="00E0602A">
      <w:pPr>
        <w:pStyle w:val="wp-block-paragraph"/>
      </w:pPr>
      <w:r>
        <w:t>Гляжу в озёра синие,</w:t>
      </w:r>
      <w:r>
        <w:br/>
        <w:t>В полях ромашки рву.</w:t>
      </w:r>
      <w:r>
        <w:br/>
        <w:t>Зову тебя Россиею,</w:t>
      </w:r>
      <w:r>
        <w:br/>
        <w:t>Единственной зову.</w:t>
      </w:r>
    </w:p>
    <w:p w:rsidR="00E0602A" w:rsidRDefault="00E0602A" w:rsidP="00E0602A">
      <w:pPr>
        <w:pStyle w:val="wp-block-paragraph"/>
      </w:pPr>
      <w:r>
        <w:t>Не знаю счастья большего,</w:t>
      </w:r>
      <w:r>
        <w:br/>
        <w:t>Чем жить одной судьбой,</w:t>
      </w:r>
      <w:r>
        <w:br/>
        <w:t>Грустить с тобой, земля моя,</w:t>
      </w:r>
      <w:r>
        <w:br/>
        <w:t>И праздновать с тобой.</w:t>
      </w:r>
    </w:p>
    <w:p w:rsidR="00E0602A" w:rsidRDefault="00E0602A" w:rsidP="00E0602A">
      <w:pPr>
        <w:pStyle w:val="wp-block-paragraph"/>
      </w:pPr>
      <w:r>
        <w:t xml:space="preserve">В этом фрагменте есть слово </w:t>
      </w:r>
      <w:r>
        <w:rPr>
          <w:rStyle w:val="a8"/>
        </w:rPr>
        <w:t>(1)</w:t>
      </w:r>
      <w:r>
        <w:t xml:space="preserve"> в значении «именовать». Однокоренное ему слово </w:t>
      </w:r>
      <w:r>
        <w:rPr>
          <w:rStyle w:val="a8"/>
        </w:rPr>
        <w:t>(2)</w:t>
      </w:r>
      <w:r>
        <w:t xml:space="preserve"> «потеряло» гласный в корне и имеет приставку </w:t>
      </w:r>
      <w:r>
        <w:rPr>
          <w:rStyle w:val="a8"/>
        </w:rPr>
        <w:t>(3)</w:t>
      </w:r>
      <w:r>
        <w:t xml:space="preserve">. Слово </w:t>
      </w:r>
      <w:r>
        <w:rPr>
          <w:rStyle w:val="a8"/>
        </w:rPr>
        <w:t>(2)</w:t>
      </w:r>
      <w:r>
        <w:t xml:space="preserve"> помечено в словаре как устаревшее, имеет значение «ставший членом семьи» и ударение на втором слоге. А вот слово </w:t>
      </w:r>
      <w:r>
        <w:rPr>
          <w:rStyle w:val="a8"/>
        </w:rPr>
        <w:t>(4)</w:t>
      </w:r>
      <w:r>
        <w:t xml:space="preserve"> имеет ударение на первом слоге и отличается от слова </w:t>
      </w:r>
      <w:r>
        <w:rPr>
          <w:rStyle w:val="a8"/>
        </w:rPr>
        <w:t>(2)</w:t>
      </w:r>
      <w:r>
        <w:t xml:space="preserve"> одной буквой. Слово </w:t>
      </w:r>
      <w:r>
        <w:rPr>
          <w:rStyle w:val="a8"/>
        </w:rPr>
        <w:t>(4)</w:t>
      </w:r>
      <w:r>
        <w:t xml:space="preserve"> – </w:t>
      </w:r>
      <w:r>
        <w:rPr>
          <w:rStyle w:val="a8"/>
        </w:rPr>
        <w:t>(5)</w:t>
      </w:r>
      <w:r>
        <w:t xml:space="preserve">. (В № 5 укажите часть речи). От того же варианта корня, что и в слове </w:t>
      </w:r>
      <w:r>
        <w:rPr>
          <w:rStyle w:val="a8"/>
        </w:rPr>
        <w:t>(2)</w:t>
      </w:r>
      <w:r>
        <w:t xml:space="preserve">, образовано имя существительное </w:t>
      </w:r>
      <w:r>
        <w:rPr>
          <w:rStyle w:val="a8"/>
        </w:rPr>
        <w:t>(6)</w:t>
      </w:r>
      <w:r>
        <w:t xml:space="preserve"> при помощи суффикса </w:t>
      </w:r>
      <w:r>
        <w:rPr>
          <w:rStyle w:val="a8"/>
        </w:rPr>
        <w:t>(7)</w:t>
      </w:r>
      <w:r>
        <w:t xml:space="preserve">, обозначающего результат действия. Глагол несовершенного вида </w:t>
      </w:r>
      <w:r>
        <w:rPr>
          <w:rStyle w:val="a8"/>
        </w:rPr>
        <w:t>(8)</w:t>
      </w:r>
      <w:r>
        <w:t xml:space="preserve"> с другим вариантом корня употребляется в значении «обращаться к кому-либо с просьбой, требованием или приглашением прийти куда-то или сделать что-то».</w:t>
      </w:r>
    </w:p>
    <w:p w:rsidR="00E0602A" w:rsidRDefault="00E0602A" w:rsidP="00E0602A">
      <w:pPr>
        <w:pStyle w:val="wp-block-paragraph"/>
      </w:pPr>
      <w:r>
        <w:t>В каждое поле записывайте только одно слово в начальной форме (кроме номера 1) или часть слова без пробелов, знаков препинания, дефисов и прочих лишних символов. Проверьте каждый ответ перед сохранением. Ответы, внесённые неверно, а также с ошибками/опечатками, будут засчитываться как ошибочные.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5.</w:t>
      </w:r>
      <w:r>
        <w:t xml:space="preserve"> (1)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6.</w:t>
      </w:r>
      <w:r>
        <w:t xml:space="preserve"> (2)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7.</w:t>
      </w:r>
      <w:r>
        <w:t xml:space="preserve"> (3)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8.</w:t>
      </w:r>
      <w:r>
        <w:t xml:space="preserve"> (4)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9.</w:t>
      </w:r>
      <w:r>
        <w:t xml:space="preserve"> (5)</w:t>
      </w:r>
      <w:r>
        <w:br/>
        <w:t>Укажите часть речи.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10.</w:t>
      </w:r>
      <w:r>
        <w:t xml:space="preserve"> (6)</w:t>
      </w:r>
    </w:p>
    <w:p w:rsidR="00E0602A" w:rsidRDefault="00E0602A" w:rsidP="00E0602A">
      <w:pPr>
        <w:pStyle w:val="wp-block-paragraph"/>
      </w:pPr>
      <w:r>
        <w:rPr>
          <w:rStyle w:val="a8"/>
        </w:rPr>
        <w:lastRenderedPageBreak/>
        <w:t>Задание 11.</w:t>
      </w:r>
      <w:r>
        <w:t xml:space="preserve"> (7)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12.</w:t>
      </w:r>
      <w:r>
        <w:t xml:space="preserve"> (8)</w:t>
      </w:r>
    </w:p>
    <w:p w:rsidR="00E0602A" w:rsidRDefault="00E0602A" w:rsidP="00E0602A">
      <w:pPr>
        <w:pStyle w:val="wp-block-paragraph"/>
      </w:pPr>
      <w:r>
        <w:t>Задача 3 (задания 13–15)</w:t>
      </w:r>
    </w:p>
    <w:p w:rsidR="00E0602A" w:rsidRDefault="00E0602A" w:rsidP="00E0602A">
      <w:pPr>
        <w:pStyle w:val="wp-block-paragraph"/>
      </w:pPr>
      <w:r>
        <w:t>Юный филолог Иван увидел в библиотеке книгу Константина Дмитриевича Ушинского и решил её почитать. Он нашёл в ней интересный фрагмент про осень. После прочтения у Ивана возникли некоторые вопросы. Прочитайте и вы этот текст и помогите юному филологу его понять.</w:t>
      </w:r>
    </w:p>
    <w:p w:rsidR="00E0602A" w:rsidRDefault="00E0602A" w:rsidP="00E0602A">
      <w:pPr>
        <w:pStyle w:val="wp-block-paragraph"/>
      </w:pPr>
      <w:r>
        <w:t>Работы у крестьянина осѣнью замѣтно убываетъ; но все же онъ не остается безъ дѣла. Въ началѣ осени нужно пахать и боронить и засѣвать озимыя поля; потомъ надо свозить хлѣбъ с полей в риги; телѣги, спрятавшіяся подъ тяжелыми снопами, скрипятъ по всѣмъ дорожкамъ. Свезши хлѣбъ, надобно его сушить въ овинѣ, а потомъ молотить. Удары молотильныхъ цѣповъ съ ранняго утра до поздняго вечера слышатся осенью на гумнахъ. Намолотивши зерна, крестьянинъ складываетъ его въ мѣшки и спѣшитъ на мельницу. Если же онъ не молотитъ и не сидитъ на мельницѣ, дожидаясь очереди, то, навѣрное, съ топоромъ в рукахъ, поправляетъ что-нибудь около своей избы.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13.</w:t>
      </w:r>
      <w:r>
        <w:t xml:space="preserve"> Иван заметил, что графический и орфографический облик некоторых слов отличается от современной нормы. Помогите ему разобраться, соотнесите названия особенностей с примерами из текста.</w:t>
      </w:r>
      <w:r>
        <w:br/>
        <w:t>ОСОБЕННОСТИ</w:t>
      </w:r>
      <w:r>
        <w:br/>
        <w:t>Употребление буквы «ять»</w:t>
      </w:r>
      <w:r>
        <w:br/>
        <w:t>Употребление буквы «ер» на конце слов после твёрдых согласных</w:t>
      </w:r>
      <w:r>
        <w:br/>
        <w:t>Употребление буквы «и-десятеричное»</w:t>
      </w:r>
      <w:r>
        <w:br/>
        <w:t>Архаичное окончание прилагательных в форме мн. ч., ср. р., В. п.</w:t>
      </w:r>
      <w:r>
        <w:br/>
        <w:t>Архаичное окончание прилагательных в форме ед. ч., м. р., Р. п.</w:t>
      </w:r>
      <w:r>
        <w:br/>
        <w:t>ПРИМЕРЫ</w:t>
      </w:r>
      <w:r>
        <w:br/>
        <w:t>поздняго, ранняго</w:t>
      </w:r>
      <w:r>
        <w:br/>
        <w:t>озимыя</w:t>
      </w:r>
      <w:r>
        <w:br/>
        <w:t>скрипятъ, гумнахъ</w:t>
      </w:r>
      <w:r>
        <w:br/>
        <w:t>осѣнью, засѣвать</w:t>
      </w:r>
      <w:r>
        <w:br/>
        <w:t>спрятавшіяся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14.</w:t>
      </w:r>
      <w:r>
        <w:t xml:space="preserve"> Иван не совсем понял, в каком значении употреблено в тексте слово </w:t>
      </w:r>
      <w:r>
        <w:rPr>
          <w:rStyle w:val="a8"/>
        </w:rPr>
        <w:t>хлѣбъ</w:t>
      </w:r>
      <w:r>
        <w:t xml:space="preserve">. Он обратился к толковому словарю, и вот значения, которые он в нём нашёл. Помогите Ивану, укажите вариант ответа, в котором лексическое значение слова </w:t>
      </w:r>
      <w:r>
        <w:rPr>
          <w:rStyle w:val="a8"/>
        </w:rPr>
        <w:t>хлѣбъ</w:t>
      </w:r>
      <w:r>
        <w:t xml:space="preserve"> соответствует его значению в данном тексте.</w:t>
      </w:r>
      <w:r>
        <w:br/>
        <w:t>О самом важном, необходимом для существования кого-, чего-л. Уголь – хлеб промышленности. Эти пьесы – насущный хлеб театра.</w:t>
      </w:r>
      <w:r>
        <w:br/>
        <w:t>Только ед. Разг. Средства к существованию. Зарабатывать свой хлеб. Добывать хлеб литературным трудом.</w:t>
      </w:r>
      <w:r>
        <w:br/>
        <w:t>Только ед. Пищевой продукт, выпекаемый из муки. Ржаной, чёрный хлеб.</w:t>
      </w:r>
      <w:r>
        <w:br/>
        <w:t>Обычно мн.: хлебы, -ов. Тесто, приготовляемое для выпечки. Замесить, ставить хлебы.</w:t>
      </w:r>
      <w:r>
        <w:br/>
        <w:t>Только ед. Зерно, из которого приготовляется мука, идущая на выпечку такого продукта. Обмолоченный хлеб. Целинный хлеб. Заготовка хлеба.</w:t>
      </w:r>
      <w:r>
        <w:br/>
        <w:t>Мн.: хлеба́, -о́в. Разг. Пища, пропитание. Делить с кем-л. и хлеб, и кров. Брать на хлеба кого-л.</w:t>
      </w:r>
    </w:p>
    <w:p w:rsidR="00E0602A" w:rsidRDefault="00E0602A" w:rsidP="00E0602A">
      <w:pPr>
        <w:pStyle w:val="wp-block-paragraph"/>
      </w:pPr>
      <w:r>
        <w:rPr>
          <w:rStyle w:val="a8"/>
        </w:rPr>
        <w:lastRenderedPageBreak/>
        <w:t>Задание 15.</w:t>
      </w:r>
      <w:r>
        <w:t xml:space="preserve"> Ивану стало интересно происхождение некоторых слов из текста, поэтому он обратился к этимологическим словарям и сделал заметки. Какому именно слову соответствует каждая из заметок? Соотнесите слова с записями Ивана.</w:t>
      </w:r>
      <w:r>
        <w:br/>
        <w:t>ЗАМЕТКИ</w:t>
      </w:r>
      <w:r>
        <w:br/>
        <w:t>____________________ — родственно словам «задира», «дёргать».</w:t>
      </w:r>
      <w:r>
        <w:br/>
        <w:t>____________________ — возникло в результате сращения предлога с прилагательным и последующего структурно-фонетического переоформления.</w:t>
      </w:r>
      <w:r>
        <w:br/>
        <w:t>____________________ — в историческом корне чередование согласных к//ч. Родственно словам «исконный» и «закон».</w:t>
      </w:r>
      <w:r>
        <w:br/>
        <w:t>____________________ — родственно словам «гранула» и «попкорн».</w:t>
      </w:r>
      <w:r>
        <w:br/>
        <w:t>____________________ — префиксально производное. Чередование а//ы в корне.</w:t>
      </w:r>
      <w:r>
        <w:br/>
        <w:t>____________________ — образовано путём сращения предлога и архаичной формы предложного падежа местоимения.</w:t>
      </w:r>
      <w:r>
        <w:br/>
        <w:t>____________________ — суффиксально производное. В историческом корне чередование х//ш.</w:t>
      </w:r>
      <w:r>
        <w:br/>
        <w:t>СЛОВА</w:t>
      </w:r>
      <w:r>
        <w:br/>
        <w:t>Убываетъ</w:t>
      </w:r>
      <w:r>
        <w:br/>
        <w:t>(Въ) началѣ</w:t>
      </w:r>
      <w:r>
        <w:br/>
        <w:t>Потомъ</w:t>
      </w:r>
      <w:r>
        <w:br/>
        <w:t>(По) дорожкамъ</w:t>
      </w:r>
      <w:r>
        <w:br/>
        <w:t>(Въ) мѣшки</w:t>
      </w:r>
      <w:r>
        <w:br/>
        <w:t>Зерна</w:t>
      </w:r>
      <w:r>
        <w:br/>
        <w:t>Навѣрное</w:t>
      </w:r>
    </w:p>
    <w:p w:rsidR="00E0602A" w:rsidRDefault="00E0602A" w:rsidP="00E0602A">
      <w:pPr>
        <w:pStyle w:val="wp-block-paragraph"/>
      </w:pPr>
      <w:r>
        <w:t>Задача 4 (задания 16–18)</w:t>
      </w:r>
    </w:p>
    <w:p w:rsidR="00E0602A" w:rsidRDefault="00E0602A" w:rsidP="00E0602A">
      <w:pPr>
        <w:pStyle w:val="wp-block-paragraph"/>
      </w:pPr>
      <w:r>
        <w:t>В шуточном четверостишии:</w:t>
      </w:r>
    </w:p>
    <w:p w:rsidR="00E0602A" w:rsidRDefault="00E0602A" w:rsidP="00E0602A">
      <w:pPr>
        <w:pStyle w:val="wp-block-paragraph"/>
      </w:pPr>
      <w:r>
        <w:t>Что за скрип, что за хруст?</w:t>
      </w:r>
      <w:r>
        <w:br/>
        <w:t>Это что ещё за куст?</w:t>
      </w:r>
      <w:r>
        <w:br/>
        <w:t>Как же быть без хруста,</w:t>
      </w:r>
      <w:r>
        <w:br/>
        <w:t>Если я ………… —</w:t>
      </w:r>
    </w:p>
    <w:p w:rsidR="00E0602A" w:rsidRDefault="00E0602A" w:rsidP="00E0602A">
      <w:pPr>
        <w:pStyle w:val="wp-block-paragraph"/>
      </w:pPr>
      <w:r>
        <w:t>точно угадывается пропущенное слово.</w:t>
      </w:r>
      <w:r>
        <w:br/>
        <w:t>Интересно, что это слово имеет в русском языке довольно большую группу родственников, в которых присутствует тот же исторический корень.</w:t>
      </w:r>
      <w:r>
        <w:br/>
        <w:t>Прочитайте вопросы и выберите правильный вариант ответа.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16.</w:t>
      </w:r>
      <w:r>
        <w:t xml:space="preserve"> В пропущенном слове из четверостишия в корне</w:t>
      </w:r>
      <w:r>
        <w:br/>
        <w:t>три звука</w:t>
      </w:r>
      <w:r>
        <w:br/>
        <w:t>четыре звука</w:t>
      </w:r>
      <w:r>
        <w:br/>
        <w:t>пять звуков</w:t>
      </w:r>
      <w:r>
        <w:br/>
        <w:t>шесть звуков</w:t>
      </w:r>
      <w:r>
        <w:br/>
        <w:t>семь звуков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17.</w:t>
      </w:r>
      <w:r>
        <w:t xml:space="preserve"> Пропущенному слову исторически родственными являются слова</w:t>
      </w:r>
      <w:r>
        <w:br/>
        <w:t>капюшон</w:t>
      </w:r>
      <w:r>
        <w:br/>
        <w:t>командир</w:t>
      </w:r>
      <w:r>
        <w:br/>
        <w:t>капитуляция</w:t>
      </w:r>
      <w:r>
        <w:br/>
        <w:t>капать</w:t>
      </w:r>
      <w:r>
        <w:br/>
        <w:t>накапливать</w:t>
      </w:r>
      <w:r>
        <w:br/>
      </w:r>
      <w:r>
        <w:lastRenderedPageBreak/>
        <w:t>капитан</w:t>
      </w:r>
      <w:r>
        <w:br/>
        <w:t>капитальный (ремонт)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18.</w:t>
      </w:r>
      <w:r>
        <w:t xml:space="preserve"> Базовое значение пропущенного слова в его истории связано с</w:t>
      </w:r>
      <w:r>
        <w:br/>
        <w:t>носом</w:t>
      </w:r>
      <w:r>
        <w:br/>
        <w:t>рукой</w:t>
      </w:r>
      <w:r>
        <w:br/>
        <w:t>ногой</w:t>
      </w:r>
      <w:r>
        <w:br/>
        <w:t>спиной</w:t>
      </w:r>
      <w:r>
        <w:br/>
        <w:t>головой</w:t>
      </w:r>
    </w:p>
    <w:p w:rsidR="00E0602A" w:rsidRDefault="00E0602A" w:rsidP="00E0602A">
      <w:pPr>
        <w:pStyle w:val="wp-block-paragraph"/>
      </w:pPr>
      <w:r>
        <w:t>Задача 5 (задания 19–33)</w:t>
      </w:r>
    </w:p>
    <w:p w:rsidR="00E0602A" w:rsidRDefault="00E0602A" w:rsidP="00E0602A">
      <w:pPr>
        <w:pStyle w:val="wp-block-paragraph"/>
      </w:pPr>
      <w:r>
        <w:t>Прочитайте текст и выполните задания.</w:t>
      </w:r>
    </w:p>
    <w:p w:rsidR="00E0602A" w:rsidRDefault="00E0602A" w:rsidP="00E0602A">
      <w:pPr>
        <w:pStyle w:val="wp-block-paragraph"/>
      </w:pPr>
      <w:r>
        <w:t xml:space="preserve">В русском языке есть много устойчивых выражений типа «(А) … (А) …», где </w:t>
      </w:r>
      <w:r>
        <w:rPr>
          <w:rStyle w:val="a8"/>
        </w:rPr>
        <w:t>(А)</w:t>
      </w:r>
      <w:r>
        <w:t xml:space="preserve"> — это одна частица, а на месте многоточий могут оказываться слова различных частей речи.</w:t>
      </w:r>
      <w:r>
        <w:br/>
        <w:t xml:space="preserve">Например, на месте многоточий могут быть антонимичные наречия — выражение </w:t>
      </w:r>
      <w:r>
        <w:rPr>
          <w:rStyle w:val="a8"/>
        </w:rPr>
        <w:t>(Б)</w:t>
      </w:r>
      <w:r>
        <w:t xml:space="preserve"> значит «ровно столько». Сходным значением обладает выражение </w:t>
      </w:r>
      <w:r>
        <w:rPr>
          <w:rStyle w:val="a8"/>
        </w:rPr>
        <w:t>(В)</w:t>
      </w:r>
      <w:r>
        <w:t>, где используются формы сравнительной степени наречий из (Б).</w:t>
      </w:r>
      <w:r>
        <w:br/>
        <w:t xml:space="preserve">Существует несколько выражений типа «(А) … (А) …», содержащих начальные формы глаголов. Так, </w:t>
      </w:r>
      <w:r>
        <w:rPr>
          <w:rStyle w:val="a8"/>
        </w:rPr>
        <w:t>(Г)</w:t>
      </w:r>
      <w:r>
        <w:t xml:space="preserve"> используется для выражения полного согласия с чем-либо. Глаголы в (Г) обладают антонимичными значениями; они исторически обладают одним и тем же корнем и различаются только приставками. Выражение </w:t>
      </w:r>
      <w:r>
        <w:rPr>
          <w:rStyle w:val="a8"/>
        </w:rPr>
        <w:t>(Д)</w:t>
      </w:r>
      <w:r>
        <w:t xml:space="preserve"> также содержит антонимичные глаголы и употребляется для указания на полное сходство.</w:t>
      </w:r>
      <w:r>
        <w:br/>
        <w:t xml:space="preserve">В выражение </w:t>
      </w:r>
      <w:r>
        <w:rPr>
          <w:rStyle w:val="a8"/>
        </w:rPr>
        <w:t>(Е)</w:t>
      </w:r>
      <w:r>
        <w:t xml:space="preserve"> входят антонимичные прилагательные в краткой форме. С помощью этого выражения можно описать человека, который очень сильно чем-то испуган.</w:t>
      </w:r>
      <w:r>
        <w:br/>
        <w:t xml:space="preserve">В большинстве устойчивых выражений с (А) содержатся существительные. Например, выражение </w:t>
      </w:r>
      <w:r>
        <w:rPr>
          <w:rStyle w:val="a8"/>
        </w:rPr>
        <w:t>(Ж)</w:t>
      </w:r>
      <w:r>
        <w:t xml:space="preserve"> включает существительные в именительном падеже и значит «ничем не выделяющийся, посредственный». Есть синонимичное ему выражение, включающее местоимения в именительном падеже, — </w:t>
      </w:r>
      <w:r>
        <w:rPr>
          <w:rStyle w:val="a8"/>
        </w:rPr>
        <w:t>(З)</w:t>
      </w:r>
      <w:r>
        <w:t xml:space="preserve">. Существительные в выражении </w:t>
      </w:r>
      <w:r>
        <w:rPr>
          <w:rStyle w:val="a8"/>
        </w:rPr>
        <w:t>(И)</w:t>
      </w:r>
      <w:r>
        <w:t xml:space="preserve"> также имеют форму именительного падежа; (И) значит «очень рано».</w:t>
      </w:r>
      <w:r>
        <w:br/>
        <w:t xml:space="preserve">Несколько выражений с (А) содержат существительные в родительном падеже. Одно из них, </w:t>
      </w:r>
      <w:r>
        <w:rPr>
          <w:rStyle w:val="a8"/>
        </w:rPr>
        <w:t>(К)</w:t>
      </w:r>
      <w:r>
        <w:t xml:space="preserve">, вы могли услышать, перед тем как начали писать олимпиаду. </w:t>
      </w:r>
      <w:r>
        <w:rPr>
          <w:rStyle w:val="a8"/>
        </w:rPr>
        <w:t>(Л)</w:t>
      </w:r>
      <w:r>
        <w:t xml:space="preserve"> используется для описания аморального, беспринципного человека, а </w:t>
      </w:r>
      <w:r>
        <w:rPr>
          <w:rStyle w:val="a8"/>
        </w:rPr>
        <w:t>(М)</w:t>
      </w:r>
      <w:r>
        <w:t xml:space="preserve"> — бедного человека, у которого нет собственного жилья. Выражение </w:t>
      </w:r>
      <w:r>
        <w:rPr>
          <w:rStyle w:val="a8"/>
        </w:rPr>
        <w:t>(Н)</w:t>
      </w:r>
      <w:r>
        <w:t xml:space="preserve"> используется, когда от кого-то долго нет никаких известий. Формы родительного падежа, которые входят в </w:t>
      </w:r>
      <w:r>
        <w:rPr>
          <w:rStyle w:val="a8"/>
        </w:rPr>
        <w:t>(Н)</w:t>
      </w:r>
      <w:r>
        <w:t xml:space="preserve">, необычны — они совпадают с формами дательного падежа единственного числа тех же слов. Одно из существительных из (Н) встречается и в другом выражении с (А) — </w:t>
      </w:r>
      <w:r>
        <w:rPr>
          <w:rStyle w:val="a8"/>
        </w:rPr>
        <w:t>(О)</w:t>
      </w:r>
      <w:r>
        <w:t xml:space="preserve">. </w:t>
      </w:r>
      <w:r>
        <w:rPr>
          <w:rStyle w:val="a8"/>
        </w:rPr>
        <w:t>(О)</w:t>
      </w:r>
      <w:r>
        <w:t xml:space="preserve"> содержит существительные в творительном падеже и обозначает полную непричастность или неосведомлённость. Существует также выражение с (А), синонимичное (Н), — </w:t>
      </w:r>
      <w:r>
        <w:rPr>
          <w:rStyle w:val="a8"/>
        </w:rPr>
        <w:t>(П)</w:t>
      </w:r>
      <w:r>
        <w:t>. Оно содержит слова, которые имеют один исторический корень; второе из них часто произносят при встрече.</w:t>
      </w:r>
    </w:p>
    <w:p w:rsidR="00E0602A" w:rsidRDefault="00E0602A" w:rsidP="00E0602A">
      <w:pPr>
        <w:pStyle w:val="wp-block-paragraph"/>
      </w:pPr>
      <w:r>
        <w:t xml:space="preserve">Укажите в ответе частицу </w:t>
      </w:r>
      <w:r>
        <w:rPr>
          <w:rStyle w:val="a8"/>
        </w:rPr>
        <w:t>(А)</w:t>
      </w:r>
      <w:r>
        <w:t xml:space="preserve"> и устойчивые выражения </w:t>
      </w:r>
      <w:r>
        <w:rPr>
          <w:rStyle w:val="a8"/>
        </w:rPr>
        <w:t>(Б)–(П)</w:t>
      </w:r>
      <w:r>
        <w:t>.</w:t>
      </w:r>
      <w:r>
        <w:br/>
        <w:t xml:space="preserve">Частицу (А) запишите только один раз, </w:t>
      </w:r>
      <w:r>
        <w:rPr>
          <w:rStyle w:val="a8"/>
        </w:rPr>
        <w:t>без знаков препинания и прочих лишних символов</w:t>
      </w:r>
      <w:r>
        <w:t>.</w:t>
      </w:r>
      <w:r>
        <w:br/>
        <w:t xml:space="preserve">В каждое поле [(Б)—(П)] записывайте </w:t>
      </w:r>
      <w:r>
        <w:rPr>
          <w:rStyle w:val="a8"/>
        </w:rPr>
        <w:t>только одно</w:t>
      </w:r>
      <w:r>
        <w:t xml:space="preserve"> устойчивое выражение </w:t>
      </w:r>
      <w:r>
        <w:rPr>
          <w:rStyle w:val="a8"/>
        </w:rPr>
        <w:t>с пробелами, без знаков препинания и прочих лишних символов</w:t>
      </w:r>
      <w:r>
        <w:t>. Проверьте каждый ответ перед сохранением. Ответы, внесённые неверно, а также с ошибками/опечатками, будут засчитываться как ошибочные.</w:t>
      </w:r>
      <w:r>
        <w:br/>
        <w:t>Примечание: (А) может рассматриваться как повторяющийся союз при наличии основного отрицания.</w:t>
      </w:r>
    </w:p>
    <w:p w:rsidR="00E0602A" w:rsidRDefault="00E0602A" w:rsidP="00E0602A">
      <w:pPr>
        <w:pStyle w:val="wp-block-paragraph"/>
      </w:pPr>
      <w:r>
        <w:rPr>
          <w:rStyle w:val="a8"/>
        </w:rPr>
        <w:lastRenderedPageBreak/>
        <w:t>Задание 19.</w:t>
      </w:r>
      <w:r>
        <w:t xml:space="preserve"> (А)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20.</w:t>
      </w:r>
      <w:r>
        <w:t xml:space="preserve"> (Б)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21.</w:t>
      </w:r>
      <w:r>
        <w:t xml:space="preserve"> (В)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22.</w:t>
      </w:r>
      <w:r>
        <w:t xml:space="preserve"> (Г)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23.</w:t>
      </w:r>
      <w:r>
        <w:t xml:space="preserve"> (Д)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24.</w:t>
      </w:r>
      <w:r>
        <w:t xml:space="preserve"> (Е)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25.</w:t>
      </w:r>
      <w:r>
        <w:t xml:space="preserve"> (Ж)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26.</w:t>
      </w:r>
      <w:r>
        <w:t xml:space="preserve"> (З)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27.</w:t>
      </w:r>
      <w:r>
        <w:t xml:space="preserve"> (И)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28.</w:t>
      </w:r>
      <w:r>
        <w:t xml:space="preserve"> (К)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29.</w:t>
      </w:r>
      <w:r>
        <w:t xml:space="preserve"> (Л)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30.</w:t>
      </w:r>
      <w:r>
        <w:t xml:space="preserve"> (М)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31.</w:t>
      </w:r>
      <w:r>
        <w:t xml:space="preserve"> (Н)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32.</w:t>
      </w:r>
      <w:r>
        <w:t xml:space="preserve"> (О)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33.</w:t>
      </w:r>
      <w:r>
        <w:t xml:space="preserve"> (П)</w:t>
      </w:r>
    </w:p>
    <w:p w:rsidR="00E0602A" w:rsidRDefault="00E0602A" w:rsidP="00E0602A">
      <w:pPr>
        <w:pStyle w:val="wp-block-paragraph"/>
      </w:pPr>
      <w:r>
        <w:t>Задача 6 (задания 34–37)</w:t>
      </w:r>
    </w:p>
    <w:p w:rsidR="00E0602A" w:rsidRDefault="00E0602A" w:rsidP="00E0602A">
      <w:pPr>
        <w:pStyle w:val="wp-block-paragraph"/>
      </w:pPr>
      <w:r>
        <w:t>Разбейте слова на четыре группы в соответствии с указанными признаками.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34.</w:t>
      </w:r>
      <w:r>
        <w:t xml:space="preserve"> Слова с суффиксом </w:t>
      </w:r>
      <w:r>
        <w:rPr>
          <w:rStyle w:val="a8"/>
        </w:rPr>
        <w:t>-лив-</w:t>
      </w:r>
      <w:r>
        <w:br/>
        <w:t>Выберите подходящие варианты.</w:t>
      </w:r>
      <w:r>
        <w:br/>
        <w:t>счастливый</w:t>
      </w:r>
      <w:r>
        <w:br/>
        <w:t>молчаливый</w:t>
      </w:r>
      <w:r>
        <w:br/>
        <w:t>справедливый</w:t>
      </w:r>
      <w:r>
        <w:br/>
        <w:t>вежливый</w:t>
      </w:r>
      <w:r>
        <w:br/>
        <w:t>насмешливый</w:t>
      </w:r>
      <w:r>
        <w:br/>
        <w:t>уродливый</w:t>
      </w:r>
      <w:r>
        <w:br/>
        <w:t>доверчивый</w:t>
      </w:r>
      <w:r>
        <w:br/>
        <w:t>милостивый</w:t>
      </w:r>
      <w:r>
        <w:br/>
        <w:t>обидчивый</w:t>
      </w:r>
      <w:r>
        <w:br/>
        <w:t>правдивый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35.</w:t>
      </w:r>
      <w:r>
        <w:t xml:space="preserve"> Слова с суффиксом </w:t>
      </w:r>
      <w:r>
        <w:rPr>
          <w:rStyle w:val="a8"/>
        </w:rPr>
        <w:t>-ив-</w:t>
      </w:r>
      <w:r>
        <w:br/>
        <w:t>Выберите подходящие варианты.</w:t>
      </w:r>
      <w:r>
        <w:br/>
        <w:t>счастливый</w:t>
      </w:r>
      <w:r>
        <w:br/>
        <w:t>молчаливый</w:t>
      </w:r>
      <w:r>
        <w:br/>
        <w:t>справедливый</w:t>
      </w:r>
      <w:r>
        <w:br/>
      </w:r>
      <w:r>
        <w:lastRenderedPageBreak/>
        <w:t>вежливый</w:t>
      </w:r>
      <w:r>
        <w:br/>
        <w:t>насмешливый</w:t>
      </w:r>
      <w:r>
        <w:br/>
        <w:t>уродливый</w:t>
      </w:r>
      <w:r>
        <w:br/>
        <w:t>доверчивый</w:t>
      </w:r>
      <w:r>
        <w:br/>
        <w:t>милостивый</w:t>
      </w:r>
      <w:r>
        <w:br/>
        <w:t>обидчивый</w:t>
      </w:r>
      <w:r>
        <w:br/>
        <w:t>правдивый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36.</w:t>
      </w:r>
      <w:r>
        <w:t xml:space="preserve"> Слова с суффиксом </w:t>
      </w:r>
      <w:r>
        <w:rPr>
          <w:rStyle w:val="a8"/>
        </w:rPr>
        <w:t>-чив-</w:t>
      </w:r>
      <w:r>
        <w:br/>
        <w:t>Выберите подходящие варианты.</w:t>
      </w:r>
      <w:r>
        <w:br/>
        <w:t>счастливый</w:t>
      </w:r>
      <w:r>
        <w:br/>
        <w:t>молчаливый</w:t>
      </w:r>
      <w:r>
        <w:br/>
        <w:t>справедливый</w:t>
      </w:r>
      <w:r>
        <w:br/>
        <w:t>вежливый</w:t>
      </w:r>
      <w:r>
        <w:br/>
        <w:t>насмешливый</w:t>
      </w:r>
      <w:r>
        <w:br/>
        <w:t>уродливый</w:t>
      </w:r>
      <w:r>
        <w:br/>
        <w:t>доверчивый</w:t>
      </w:r>
      <w:r>
        <w:br/>
        <w:t>милостивый</w:t>
      </w:r>
      <w:r>
        <w:br/>
        <w:t>обидчивый</w:t>
      </w:r>
      <w:r>
        <w:br/>
        <w:t>правдивый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37.</w:t>
      </w:r>
      <w:r>
        <w:t xml:space="preserve"> </w:t>
      </w:r>
      <w:r>
        <w:rPr>
          <w:rStyle w:val="a8"/>
        </w:rPr>
        <w:t>Слова непроизводные</w:t>
      </w:r>
      <w:r>
        <w:br/>
        <w:t>Выберите подходящие варианты.</w:t>
      </w:r>
      <w:r>
        <w:br/>
        <w:t>счастливый</w:t>
      </w:r>
      <w:r>
        <w:br/>
        <w:t>молчаливый</w:t>
      </w:r>
      <w:r>
        <w:br/>
        <w:t>справедливый</w:t>
      </w:r>
      <w:r>
        <w:br/>
        <w:t>вежливый</w:t>
      </w:r>
      <w:r>
        <w:br/>
        <w:t>насмешливый</w:t>
      </w:r>
      <w:r>
        <w:br/>
        <w:t>уродливый</w:t>
      </w:r>
      <w:r>
        <w:br/>
        <w:t>доверчивый</w:t>
      </w:r>
      <w:r>
        <w:br/>
        <w:t>милостивый</w:t>
      </w:r>
      <w:r>
        <w:br/>
        <w:t>обидчивый</w:t>
      </w:r>
      <w:r>
        <w:br/>
        <w:t>правдивый</w:t>
      </w:r>
    </w:p>
    <w:p w:rsidR="00E0602A" w:rsidRDefault="00E0602A" w:rsidP="00E0602A">
      <w:pPr>
        <w:pStyle w:val="wp-block-paragraph"/>
      </w:pPr>
      <w:r>
        <w:t>Задача 7 (задание 38)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38.</w:t>
      </w:r>
      <w:r>
        <w:t xml:space="preserve"> Иван решил вспомнить постоянные морфологические признаки имени существительного. При поиске определения одного из признаков он нашёл такую словарную статью.</w:t>
      </w:r>
    </w:p>
    <w:p w:rsidR="00E0602A" w:rsidRDefault="00E0602A" w:rsidP="00E0602A">
      <w:pPr>
        <w:pStyle w:val="wp-block-paragraph"/>
      </w:pPr>
      <w:r>
        <w:t>Наклонить, нагнуть к кому-, чему-л., над кем-, чем-л. С. голову над книгой. С. ветви к воде, до земли (о дереве). С. знамя (знамёна) над могилами павших (высок.; почтить память погибших бойцов). // на что или к чему. Наклонив, прислонить к чему-л., положить на что-л. С. голову на грудь, на плечо. Куда (где) с. голову? (где найти пристанище, приют).</w:t>
      </w:r>
    </w:p>
    <w:p w:rsidR="00E0602A" w:rsidRDefault="00E0602A" w:rsidP="00E0602A">
      <w:pPr>
        <w:pStyle w:val="wp-block-paragraph"/>
      </w:pPr>
      <w:r>
        <w:t>(1) игра</w:t>
      </w:r>
      <w:r>
        <w:br/>
        <w:t>(2) время</w:t>
      </w:r>
      <w:r>
        <w:br/>
        <w:t>(3) колесо</w:t>
      </w:r>
      <w:r>
        <w:br/>
        <w:t>(4) муж</w:t>
      </w:r>
      <w:r>
        <w:br/>
        <w:t>(5) меч</w:t>
      </w:r>
      <w:r>
        <w:br/>
        <w:t>(6) сечь</w:t>
      </w:r>
      <w:r>
        <w:br/>
      </w:r>
      <w:r>
        <w:lastRenderedPageBreak/>
        <w:t>(7) мышь</w:t>
      </w:r>
      <w:r>
        <w:br/>
        <w:t>(8) дитя</w:t>
      </w:r>
      <w:r>
        <w:br/>
        <w:t>(9) ребёнок</w:t>
      </w:r>
      <w:r>
        <w:br/>
        <w:t>(10) путь</w:t>
      </w:r>
      <w:r>
        <w:br/>
        <w:t>(11) пора</w:t>
      </w:r>
    </w:p>
    <w:p w:rsidR="00E0602A" w:rsidRDefault="00E0602A" w:rsidP="00E0602A">
      <w:pPr>
        <w:pStyle w:val="wp-block-paragraph"/>
      </w:pPr>
      <w:r>
        <w:t>Угадайте, определение какого признака хотел найти ученик, и распределите слова на 4 группы в соответствии с этим признаком.</w:t>
      </w:r>
      <w:r>
        <w:br/>
        <w:t xml:space="preserve">Перед вами четыре поля для ответа под каждую группу. Запишите только номера слов </w:t>
      </w:r>
      <w:r>
        <w:rPr>
          <w:rStyle w:val="a8"/>
        </w:rPr>
        <w:t>строго через запятую, без пробелов</w:t>
      </w:r>
      <w:r>
        <w:t xml:space="preserve"> и прочих лишних символов </w:t>
      </w:r>
      <w:r>
        <w:rPr>
          <w:rStyle w:val="a8"/>
        </w:rPr>
        <w:t>в порядке возрастания</w:t>
      </w:r>
      <w:r>
        <w:t>.</w:t>
      </w:r>
      <w:r>
        <w:br/>
        <w:t>Образец: 2,10</w:t>
      </w:r>
      <w:r>
        <w:br/>
        <w:t>Последовательность групп не имеет значения.</w:t>
      </w:r>
      <w:r>
        <w:br/>
        <w:t>Группа 1: ____________________</w:t>
      </w:r>
      <w:r>
        <w:br/>
        <w:t>Группа 2: ____________________</w:t>
      </w:r>
      <w:r>
        <w:br/>
        <w:t>Группа 3: ____________________</w:t>
      </w:r>
      <w:r>
        <w:br/>
        <w:t>Группа 4: ____________________</w:t>
      </w:r>
    </w:p>
    <w:p w:rsidR="00E0602A" w:rsidRDefault="00E0602A" w:rsidP="00E0602A">
      <w:pPr>
        <w:pStyle w:val="wp-block-paragraph"/>
      </w:pPr>
      <w:r>
        <w:t>Задача 8 (задания 39–42)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39.</w:t>
      </w:r>
      <w:r>
        <w:t xml:space="preserve"> Перед вами фразеологизмы (1–7), представленные с помощью эмодзи¹.</w:t>
      </w:r>
      <w:r>
        <w:br/>
        <w:t xml:space="preserve">Например, последовательность эмодзи </w: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0" name="Прямоугольник 30" descr="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0" o:spid="_x0000_s1026" alt="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i4LWI+kCAADXBQ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9" name="Прямоугольник 29" descr="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9" o:spid="_x0000_s1026" alt="🍁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iEQDpeYCAADX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8" name="Прямоугольник 28" descr="🧮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8" o:spid="_x0000_s1026" alt="🧮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HXe1y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t>заменяет фразеологизм «цыплят по осени считают».</w:t>
      </w:r>
      <w:r>
        <w:br/>
        <w:t>¹ Эмодзи – язык идеограмм, пиктограмм значков, символов и смайликов, используемый в электронных сообщениях и веб-страницах.</w:t>
      </w:r>
    </w:p>
    <w:p w:rsidR="00E0602A" w:rsidRDefault="00E0602A" w:rsidP="00E0602A">
      <w:pPr>
        <w:pStyle w:val="wp-block-paragraph"/>
      </w:pPr>
      <w:r>
        <w:t>Разгадайте фразеологизмы и устойчивые выражения и соотнесите их со значениями.</w:t>
      </w:r>
      <w:r>
        <w:br/>
        <w:t>«Почётное место в доме» — ____________________</w:t>
      </w:r>
      <w:r>
        <w:br/>
        <w:t>«Мнение кого-либо о чём-либо» — ____________________</w:t>
      </w:r>
      <w:r>
        <w:br/>
        <w:t>«С близкими» — ____________________</w:t>
      </w:r>
      <w:r>
        <w:br/>
        <w:t>«Сказать или сделать именно то, что наиболее актуально в данный момент» — ____________________</w:t>
      </w:r>
      <w:r>
        <w:br/>
        <w:t>«Безвыходное положение» — ____________________</w:t>
      </w:r>
      <w:r>
        <w:br/>
        <w:t>«В высшей степени» — ____________________</w:t>
      </w:r>
      <w:r>
        <w:br/>
        <w:t>Варианты в выпадающем списке: 1, 2, 3, 4, 5, 6, 7.</w:t>
      </w:r>
    </w:p>
    <w:p w:rsidR="00E0602A" w:rsidRDefault="00E0602A" w:rsidP="00E0602A">
      <w:pPr>
        <w:pStyle w:val="wp-block-paragraph"/>
      </w:pPr>
      <w:r>
        <w:t>Задача 9 (задания 43, 44)</w:t>
      </w:r>
    </w:p>
    <w:p w:rsidR="00E0602A" w:rsidRDefault="00E0602A" w:rsidP="00E0602A">
      <w:pPr>
        <w:pStyle w:val="wp-block-paragraph"/>
      </w:pPr>
      <w:r>
        <w:t>Иван придумал примеры, в которых подлежащее и сказуемое стоят в разных формах числа (грамматического) хотя бы в одной из частей предложения. Он решил показать эти примеры Марье.</w:t>
      </w:r>
    </w:p>
    <w:p w:rsidR="00E0602A" w:rsidRDefault="00E0602A" w:rsidP="00E0602A">
      <w:pPr>
        <w:pStyle w:val="wp-block-paragraph"/>
      </w:pPr>
      <w:r>
        <w:t>Наша команда — отличные преподаватели.</w:t>
      </w:r>
    </w:p>
    <w:p w:rsidR="00E0602A" w:rsidRDefault="00E0602A" w:rsidP="00E0602A">
      <w:pPr>
        <w:pStyle w:val="wp-block-paragraph"/>
      </w:pPr>
      <w:r>
        <w:t>Попроси они настойчивее, мы бы обязательно пошли им навстречу.</w:t>
      </w:r>
    </w:p>
    <w:p w:rsidR="00E0602A" w:rsidRDefault="00E0602A" w:rsidP="00E0602A">
      <w:pPr>
        <w:pStyle w:val="wp-block-paragraph"/>
      </w:pPr>
      <w:r>
        <w:t>Какаду в дикой природе никогда не живут по одному.</w:t>
      </w:r>
    </w:p>
    <w:p w:rsidR="00E0602A" w:rsidRDefault="00E0602A" w:rsidP="00E0602A">
      <w:pPr>
        <w:pStyle w:val="wp-block-paragraph"/>
      </w:pPr>
      <w:r>
        <w:t>Замечательный народ эти грузины!</w:t>
      </w:r>
    </w:p>
    <w:p w:rsidR="00E0602A" w:rsidRDefault="00E0602A" w:rsidP="00E0602A">
      <w:pPr>
        <w:pStyle w:val="wp-block-paragraph"/>
      </w:pPr>
      <w:r>
        <w:t>В магазине авокадо продают по штуке.</w:t>
      </w:r>
    </w:p>
    <w:p w:rsidR="00E0602A" w:rsidRDefault="00E0602A" w:rsidP="00E0602A">
      <w:pPr>
        <w:pStyle w:val="wp-block-paragraph"/>
      </w:pPr>
      <w:r>
        <w:lastRenderedPageBreak/>
        <w:t>Марья по разным причинам не согласилась с некоторыми примерами Ивана и предложила исправить одно предложение, добавив к одному слову постфикс. Иван подумал и заметил, что, если так сделать, предложение изменится с точки зрения синтаксиса, но всё ещё не будет удовлетворять критериям.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43.</w:t>
      </w:r>
      <w:r>
        <w:t xml:space="preserve"> С какими примерами Ивана не согласилась Марья?</w:t>
      </w:r>
      <w:r>
        <w:br/>
        <w:t>Выберите несколько вариантов ответов.</w:t>
      </w:r>
      <w:r>
        <w:br/>
        <w:t>Замечательный народ эти грузины!</w:t>
      </w:r>
      <w:r>
        <w:br/>
        <w:t>Какаду в дикой природе никогда не живут по одному.</w:t>
      </w:r>
      <w:r>
        <w:br/>
        <w:t>Попроси они настойчивее, мы бы обязательно пошли им навстречу.</w:t>
      </w:r>
      <w:r>
        <w:br/>
        <w:t>Наша команда — отличные преподаватели.</w:t>
      </w:r>
      <w:r>
        <w:br/>
        <w:t>В магазине авокадо продают по штуке.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44.</w:t>
      </w:r>
      <w:r>
        <w:t xml:space="preserve"> Запишите слово, к которому Марья предложила добавить постфикс.</w:t>
      </w:r>
      <w:r>
        <w:br/>
        <w:t>В поле для ответа впишите только одно слово без пробелов, знаков препинания и прочих лишних символов. Проверьте ответ перед сохранением. Ответ, внесённый неверно, а также с ошибками/опечатками, будет засчитываться как ошибочный.</w:t>
      </w:r>
    </w:p>
    <w:p w:rsidR="00E0602A" w:rsidRDefault="00E0602A" w:rsidP="00E0602A">
      <w:pPr>
        <w:pStyle w:val="wp-block-paragraph"/>
      </w:pPr>
      <w:r>
        <w:t>Задача 10 (задание 45)</w:t>
      </w:r>
    </w:p>
    <w:p w:rsidR="00E0602A" w:rsidRDefault="00E0602A" w:rsidP="00E0602A">
      <w:pPr>
        <w:pStyle w:val="wp-block-paragraph"/>
      </w:pPr>
      <w:r>
        <w:rPr>
          <w:rStyle w:val="a8"/>
        </w:rPr>
        <w:t>Задание 45.</w:t>
      </w:r>
      <w:r>
        <w:t xml:space="preserve"> Даны четыре слова:</w:t>
      </w:r>
    </w:p>
    <w:p w:rsidR="00E0602A" w:rsidRDefault="00E0602A" w:rsidP="00E0602A">
      <w:pPr>
        <w:pStyle w:val="wp-block-paragraph"/>
      </w:pPr>
      <w:r>
        <w:t>кодекс</w:t>
      </w:r>
    </w:p>
    <w:p w:rsidR="00E0602A" w:rsidRDefault="00E0602A" w:rsidP="00E0602A">
      <w:pPr>
        <w:pStyle w:val="wp-block-paragraph"/>
      </w:pPr>
      <w:r>
        <w:t>контекст</w:t>
      </w:r>
    </w:p>
    <w:p w:rsidR="00E0602A" w:rsidRDefault="00E0602A" w:rsidP="00E0602A">
      <w:pPr>
        <w:pStyle w:val="wp-block-paragraph"/>
      </w:pPr>
      <w:r>
        <w:t>музей</w:t>
      </w:r>
    </w:p>
    <w:p w:rsidR="00E0602A" w:rsidRDefault="00E0602A" w:rsidP="00E0602A">
      <w:pPr>
        <w:pStyle w:val="wp-block-paragraph"/>
      </w:pPr>
      <w:r>
        <w:t>партер</w:t>
      </w:r>
    </w:p>
    <w:p w:rsidR="00E0602A" w:rsidRDefault="00E0602A" w:rsidP="00E0602A">
      <w:pPr>
        <w:pStyle w:val="wp-block-paragraph"/>
      </w:pPr>
      <w:r>
        <w:t xml:space="preserve">В этих заимствованных словах произношение одного из согласных звуков вызывает трудности. Произнесите эти слова правильно и запишите две группы, на которые можно разделить слова с точки зрения мягкого или твёрдого нормативного произношения одного из согласных звуков перед буквой </w:t>
      </w:r>
      <w:r>
        <w:rPr>
          <w:rStyle w:val="a8"/>
        </w:rPr>
        <w:t>е</w:t>
      </w:r>
      <w:r>
        <w:t>.</w:t>
      </w:r>
      <w:r>
        <w:br/>
        <w:t xml:space="preserve">Перед вами два поля для ответа под каждую группу. Запишите только номера слов без пробелов, запятых и прочих лишних символов </w:t>
      </w:r>
      <w:r>
        <w:rPr>
          <w:rStyle w:val="a8"/>
        </w:rPr>
        <w:t>строго в порядке возрастания</w:t>
      </w:r>
      <w:r>
        <w:t>.</w:t>
      </w:r>
      <w:r>
        <w:br/>
        <w:t>Образец: 12</w:t>
      </w:r>
      <w:r>
        <w:br/>
        <w:t>Последовательность групп не имеет значения.</w:t>
      </w:r>
      <w:r>
        <w:br/>
        <w:t>Группа 1: ____________________</w:t>
      </w:r>
      <w:r>
        <w:br/>
        <w:t>Группа 2: ____________________</w:t>
      </w:r>
    </w:p>
    <w:p w:rsidR="00E0602A" w:rsidRDefault="00E0602A" w:rsidP="00E0602A">
      <w:r>
        <w:pict>
          <v:rect id="_x0000_i1025" style="width:0;height:1.5pt" o:hralign="center" o:hrstd="t" o:hr="t" fillcolor="#a0a0a0" stroked="f"/>
        </w:pict>
      </w:r>
    </w:p>
    <w:p w:rsidR="00E0602A" w:rsidRDefault="00E0602A" w:rsidP="00E0602A">
      <w:pPr>
        <w:pStyle w:val="wp-block-paragraph"/>
      </w:pPr>
      <w:r>
        <w:t>Олимпиада школьного этапа ВсОШ по Русскому языку 7-8 класса задания и ответы: город Москва, 22-24 сентября 2026. Полный доступ к ответам и разбору всероссийской олимпиады, проходящей на площадке МЭШ.</w:t>
      </w:r>
    </w:p>
    <w:p w:rsidR="008337F6" w:rsidRPr="00E0602A" w:rsidRDefault="008337F6" w:rsidP="00E0602A">
      <w:bookmarkStart w:id="0" w:name="_GoBack"/>
      <w:bookmarkEnd w:id="0"/>
    </w:p>
    <w:sectPr w:rsidR="008337F6" w:rsidRPr="00E06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3"/>
  </w:num>
  <w:num w:numId="3">
    <w:abstractNumId w:val="8"/>
  </w:num>
  <w:num w:numId="4">
    <w:abstractNumId w:val="12"/>
  </w:num>
  <w:num w:numId="5">
    <w:abstractNumId w:val="7"/>
  </w:num>
  <w:num w:numId="6">
    <w:abstractNumId w:val="10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5"/>
  </w:num>
  <w:num w:numId="12">
    <w:abstractNumId w:val="0"/>
  </w:num>
  <w:num w:numId="13">
    <w:abstractNumId w:val="15"/>
  </w:num>
  <w:num w:numId="14">
    <w:abstractNumId w:val="4"/>
  </w:num>
  <w:num w:numId="15">
    <w:abstractNumId w:val="2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910EB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1795</TotalTime>
  <Pages>9</Pages>
  <Words>2307</Words>
  <Characters>13156</Characters>
  <Application>Microsoft Office Word</Application>
  <DocSecurity>0</DocSecurity>
  <Lines>109</Lines>
  <Paragraphs>30</Paragraphs>
  <ScaleCrop>false</ScaleCrop>
  <Company/>
  <LinksUpToDate>false</LinksUpToDate>
  <CharactersWithSpaces>15433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482</cp:revision>
  <dcterms:created xsi:type="dcterms:W3CDTF">2024-10-16T05:23:00Z</dcterms:created>
  <dcterms:modified xsi:type="dcterms:W3CDTF">2026-09-22T07:20:00Z</dcterms:modified>
</cp:coreProperties>
</file>