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67F" w:rsidRDefault="0007067F" w:rsidP="0007067F">
      <w:pPr>
        <w:pStyle w:val="2"/>
      </w:pPr>
      <w:r>
        <w:t>Олимпиада «Взлет» ВсОШ по Биологии 7 класс</w:t>
      </w:r>
    </w:p>
    <w:p w:rsidR="0007067F" w:rsidRDefault="0007067F" w:rsidP="0007067F">
      <w:pPr>
        <w:pStyle w:val="wp-block-paragraph"/>
      </w:pPr>
      <w:r>
        <w:rPr>
          <w:rStyle w:val="a8"/>
        </w:rPr>
        <w:t>Задание 1.</w:t>
      </w:r>
      <w:r>
        <w:t xml:space="preserve"> Впереди планеты всей</w:t>
      </w:r>
      <w:r>
        <w:br/>
        <w:t>Немецкий ботаник Юлиус Сакс исследовал образование крахмала в листьях растений. Сначала растение несколько суток выдерживали в темноте, затем часть листа закрывали непрозрачной бумагой, а остальную часть оставляли на свету. После обработки листа раствором йода сине-фиолетовую окраску приобрёл только освещённый участок. Какую роль в данном эксперименте выполняла закрытая непрозрачной бумагой часть листа?</w:t>
      </w:r>
      <w:r>
        <w:br/>
        <w:t>Она являлась контрольным участком, с которым сравнивали освещённую часть листа</w:t>
      </w:r>
      <w:r>
        <w:br/>
        <w:t>Она предотвращала испарение воды и высыхание всего листа</w:t>
      </w:r>
      <w:r>
        <w:br/>
        <w:t>Она позволяла определить количество кислорода, выделяемого растением</w:t>
      </w:r>
      <w:r>
        <w:br/>
        <w:t>Она ускоряла перемещение крахмала из листа в другие органы растения</w:t>
      </w:r>
    </w:p>
    <w:p w:rsidR="0007067F" w:rsidRDefault="0007067F" w:rsidP="0007067F">
      <w:pPr>
        <w:pStyle w:val="wp-block-paragraph"/>
      </w:pPr>
      <w:r>
        <w:rPr>
          <w:rStyle w:val="a8"/>
        </w:rPr>
        <w:t>Задание 2.</w:t>
      </w:r>
      <w:r>
        <w:t xml:space="preserve"> Систематика растений</w:t>
      </w:r>
      <w:r>
        <w:br/>
        <w:t>Определите правильную последовательность таксономического положения для гороха посевного (Pisum sativum). Выберите вариант, в котором таксоны перечислены строго по убыванию (от крупной группы к мелкой).</w:t>
      </w:r>
      <w:r>
        <w:br/>
        <w:t>Высшие растения → Покрытосеменные → Бобовые → Бобовоцветные → Горох посевной</w:t>
      </w:r>
      <w:r>
        <w:br/>
        <w:t>Высшие растения → Бобовоцветные → Покрытосеменные → Бобовые → Горох посевной</w:t>
      </w:r>
      <w:r>
        <w:br/>
        <w:t>Покрытосеменные → Высшие растения → Бобовоцветные → Бобовые → Горох посевной</w:t>
      </w:r>
      <w:r>
        <w:br/>
        <w:t>Высшие растения → Покрытосеменные → Бобовоцветные → Бобовые → Горох посевной</w:t>
      </w:r>
    </w:p>
    <w:p w:rsidR="0007067F" w:rsidRDefault="0007067F" w:rsidP="0007067F">
      <w:pPr>
        <w:pStyle w:val="wp-block-paragraph"/>
      </w:pPr>
      <w:r>
        <w:rPr>
          <w:rStyle w:val="a8"/>
        </w:rPr>
        <w:t>Задание 3.</w:t>
      </w:r>
      <w:r>
        <w:t xml:space="preserve"> Неясное нечто</w:t>
      </w:r>
      <w:r>
        <w:br/>
        <w:t>На фото мы видим:</w:t>
      </w:r>
      <w:r>
        <w:br/>
        <w:t>Каллусы в лабораторных условиях</w:t>
      </w:r>
      <w:r>
        <w:br/>
        <w:t>Характерные зеленоватые заростки папоротников</w:t>
      </w:r>
      <w:r>
        <w:br/>
        <w:t>Характерные зеленоватые колонии пенициллов</w:t>
      </w:r>
      <w:r>
        <w:br/>
        <w:t>Характерные зеленоватые колонии цианобактерий</w:t>
      </w:r>
    </w:p>
    <w:p w:rsidR="0007067F" w:rsidRDefault="0007067F" w:rsidP="0007067F">
      <w:pPr>
        <w:pStyle w:val="wp-block-paragraph"/>
      </w:pPr>
      <w:r>
        <w:rPr>
          <w:rStyle w:val="a8"/>
        </w:rPr>
        <w:t>Задание 4.</w:t>
      </w:r>
      <w:r>
        <w:t xml:space="preserve"> Клуб настольных игр</w:t>
      </w:r>
      <w:r>
        <w:br/>
        <w:t>Участники настольной игры должны были собрать из четырёх карточек модель цветка растения семейства Крестоцветные. На карточках изображены отдельные части цветка: лепестки, чашелистики, пестик и тычинки. Ведущий не засчитал собранную модель, поскольку одна из карточек не соответствует характерным признакам этого семейства. Какая карточка и почему?</w:t>
      </w:r>
      <w:r>
        <w:br/>
        <w:t>Ошибка допущена в карточке 2, поскольку чашелистики крестоцветных должны быть сросшимися.</w:t>
      </w:r>
      <w:r>
        <w:br/>
        <w:t>Все карточки подобраны правильно, однако собранный цветок относится к семейству Розоцветные.</w:t>
      </w:r>
      <w:r>
        <w:br/>
        <w:t>Ошибка допущена в карточке 4, поскольку цветок крестоцветных имеет лишь шесть, а не множество тычинок.</w:t>
      </w:r>
      <w:r>
        <w:br/>
        <w:t>Ошибка допущена в карточке 1, поскольку венчик крестоцветных состоит из пяти лепестков.</w:t>
      </w:r>
    </w:p>
    <w:p w:rsidR="0007067F" w:rsidRDefault="0007067F" w:rsidP="0007067F">
      <w:pPr>
        <w:pStyle w:val="wp-block-paragraph"/>
      </w:pPr>
      <w:r>
        <w:rPr>
          <w:rStyle w:val="a8"/>
        </w:rPr>
        <w:t>Задание 5.</w:t>
      </w:r>
      <w:r>
        <w:t xml:space="preserve"> В супермаркете</w:t>
      </w:r>
      <w:r>
        <w:br/>
        <w:t>На фотографии представлены плоды, которые в повседневной жизни обычно называют ягодами. Однако в ботанике тип плода определяется не его размером или вкусом, а особенностями образования и строения околоплодника. Какое утверждение наиболее точно объясняет, почему называть все изображённые плоды ягодами с точки зрения ботаники неправильно?</w:t>
      </w:r>
      <w:r>
        <w:br/>
        <w:t>Клубника и киви являются настоящими ягодами, банан относится к костянкам, а ананас представляет собой многосемянную ягоду.</w:t>
      </w:r>
      <w:r>
        <w:br/>
      </w:r>
      <w:r>
        <w:lastRenderedPageBreak/>
        <w:t>Банан и киви являются ягодами, клубника представляет собой многоорешек с разросшимся цветоложем, а ананас – соплодие, образованное из целого соцветия.</w:t>
      </w:r>
      <w:r>
        <w:br/>
        <w:t>Только киви является настоящей ягодой, а клубника, банан и ананас относятся к различным видам костянок.</w:t>
      </w:r>
      <w:r>
        <w:br/>
        <w:t>Все изображённые плоды являются ягодами, поскольку имеют сочный околоплодник и содержат несколько семян.</w:t>
      </w:r>
    </w:p>
    <w:p w:rsidR="0007067F" w:rsidRDefault="0007067F" w:rsidP="0007067F">
      <w:pPr>
        <w:pStyle w:val="wp-block-paragraph"/>
      </w:pPr>
      <w:r>
        <w:rPr>
          <w:rStyle w:val="a8"/>
        </w:rPr>
        <w:t>Задание 6.</w:t>
      </w:r>
      <w:r>
        <w:t xml:space="preserve"> Бабушкины клумбы</w:t>
      </w:r>
      <w:r>
        <w:br/>
        <w:t>Лаборант Кнопочкин изучал растения на лугу и обратил внимание на подсолнечник, у которого на верхушке стебля расположено крупное жёлтое образование, которое лаборант принял за один большой цветок. Рядом он увидел сирень с пышными кистями и ландыш с поникающей кистью из белых колокольчиков. Кнопочкин записал: «У подсолнечника цветок самый крупный, а у сирени и ландыша много мелких цветков, собранных в кисти». Помогите Кнопочкину разобраться и выберите верное ботаническое описание этих структур.</w:t>
      </w:r>
      <w:r>
        <w:br/>
        <w:t>Для подсолнечника характерно соцветие корзинка, состоящее из множества мелких цветков, у сирени — метёлка, у ландыша — кисть, все эти структуры являются соцветиями, а не одиночными цветками.</w:t>
      </w:r>
      <w:r>
        <w:br/>
        <w:t>Для подсолнечника характерно соцветие корзинка, для сирени — кисть, для ландыша — початок, причём корзинка – это простое соцветие, а кисть и початок – сложные.</w:t>
      </w:r>
      <w:r>
        <w:br/>
        <w:t>Подсолнечник, сирень и ландыш имеют одиночные цветки, просто у подсолнечника он крупнее, а у сирени и ландыша цветки меньше.</w:t>
      </w:r>
      <w:r>
        <w:br/>
        <w:t>Для подсолнечника характерен одиночный цветок, для сирени — сложный зонтик, а для ландыша — простой колос.</w:t>
      </w:r>
    </w:p>
    <w:p w:rsidR="0007067F" w:rsidRDefault="0007067F" w:rsidP="0007067F">
      <w:pPr>
        <w:pStyle w:val="wp-block-paragraph"/>
      </w:pPr>
      <w:r>
        <w:rPr>
          <w:rStyle w:val="a8"/>
        </w:rPr>
        <w:t>Задание 7.</w:t>
      </w:r>
      <w:r>
        <w:t xml:space="preserve"> Это про меня</w:t>
      </w:r>
      <w:r>
        <w:br/>
        <w:t>Какое из перечисленных растений размножается с помощью спор?</w:t>
      </w:r>
      <w:r>
        <w:br/>
        <w:t>Пшеница</w:t>
      </w:r>
      <w:r>
        <w:br/>
        <w:t>Папоротник</w:t>
      </w:r>
      <w:r>
        <w:br/>
        <w:t>Сосна</w:t>
      </w:r>
      <w:r>
        <w:br/>
        <w:t>Картофель</w:t>
      </w:r>
    </w:p>
    <w:p w:rsidR="0007067F" w:rsidRDefault="0007067F" w:rsidP="0007067F">
      <w:pPr>
        <w:pStyle w:val="wp-block-paragraph"/>
      </w:pPr>
      <w:r>
        <w:rPr>
          <w:rStyle w:val="a8"/>
        </w:rPr>
        <w:t>Задание 8.</w:t>
      </w:r>
      <w:r>
        <w:t xml:space="preserve"> Квартиранты</w:t>
      </w:r>
      <w:r>
        <w:br/>
        <w:t>На фотографии изображён «сад дьявола» в амазонском лесу – участок, где растут деревья только одного вида (Duroia hirsuta). Местные жители считают, что эти поляны создаёт злой лесной дух. Однако учёные выяснили, что на самом деле деревья «заказывают» своим жильцам – мелким муравьям Myrmelachista schumanni – уничтожать ростки всех других растений, впрыскивая в их листья муравьиную кислоту. Муравьи живут внутри растений: на черешках листьев и в стеблях дуройи есть специальные полые вздутия, соединённые между собой через полые стебли.</w:t>
      </w:r>
      <w:r>
        <w:br/>
        <w:t>Как называются эти специализированные полости в теле растения, в которых поселяются муравьи?</w:t>
      </w:r>
      <w:r>
        <w:br/>
        <w:t>Воздушные корни</w:t>
      </w:r>
      <w:r>
        <w:br/>
        <w:t>Гидатоды</w:t>
      </w:r>
      <w:r>
        <w:br/>
        <w:t>Домации</w:t>
      </w:r>
      <w:r>
        <w:br/>
        <w:t>Нектарники</w:t>
      </w:r>
    </w:p>
    <w:p w:rsidR="0007067F" w:rsidRDefault="0007067F" w:rsidP="0007067F">
      <w:pPr>
        <w:pStyle w:val="wp-block-paragraph"/>
      </w:pPr>
      <w:r>
        <w:rPr>
          <w:rStyle w:val="a8"/>
        </w:rPr>
        <w:t>Задание 9.</w:t>
      </w:r>
      <w:r>
        <w:t xml:space="preserve"> Удивительный плод</w:t>
      </w:r>
      <w:r>
        <w:br/>
        <w:t>На фотографии изображён необычный плод томата. Какой орган растения в первую очередь поражается аномалией, приводящей к появлению такого плода?</w:t>
      </w:r>
      <w:r>
        <w:br/>
        <w:t>Корень</w:t>
      </w:r>
      <w:r>
        <w:br/>
        <w:t>Стебель</w:t>
      </w:r>
      <w:r>
        <w:br/>
      </w:r>
      <w:r>
        <w:lastRenderedPageBreak/>
        <w:t>Цветок</w:t>
      </w:r>
      <w:r>
        <w:br/>
        <w:t>Лист</w:t>
      </w:r>
    </w:p>
    <w:p w:rsidR="0007067F" w:rsidRDefault="0007067F" w:rsidP="0007067F">
      <w:pPr>
        <w:pStyle w:val="wp-block-paragraph"/>
      </w:pPr>
      <w:r>
        <w:rPr>
          <w:rStyle w:val="a8"/>
        </w:rPr>
        <w:t>Задание 10.</w:t>
      </w:r>
      <w:r>
        <w:t xml:space="preserve"> Чудо-юдо рыба-кит</w:t>
      </w:r>
      <w:r>
        <w:br/>
        <w:t>Какая из представленных характеристик является верной для животного, представленного на фотографии?</w:t>
      </w:r>
      <w:r>
        <w:br/>
        <w:t>Нервная система животного редуцирована.</w:t>
      </w:r>
      <w:r>
        <w:br/>
        <w:t>Для животного характерно отсутствие жабр.</w:t>
      </w:r>
      <w:r>
        <w:br/>
        <w:t>Для животного характерны туловищные почки.</w:t>
      </w:r>
      <w:r>
        <w:br/>
        <w:t>Для животного характерно трехкамерное сердце.</w:t>
      </w:r>
    </w:p>
    <w:p w:rsidR="0007067F" w:rsidRDefault="0007067F" w:rsidP="0007067F">
      <w:pPr>
        <w:pStyle w:val="wp-block-paragraph"/>
      </w:pPr>
      <w:r>
        <w:rPr>
          <w:rStyle w:val="a8"/>
        </w:rPr>
        <w:t>Задание 11.</w:t>
      </w:r>
      <w:r>
        <w:t xml:space="preserve"> Всякому мила своя сторона</w:t>
      </w:r>
      <w:r>
        <w:br/>
        <w:t>Выберите типичное место обитания животного, представленного на фотографии.</w:t>
      </w:r>
      <w:r>
        <w:br/>
        <w:t>Саванны и горные леса Восточной Азии.</w:t>
      </w:r>
      <w:r>
        <w:br/>
        <w:t>Тропические леса Юго-Восточной Азии.</w:t>
      </w:r>
      <w:r>
        <w:br/>
        <w:t>Горные леса Южной Америки.</w:t>
      </w:r>
      <w:r>
        <w:br/>
        <w:t>Кустарниковые заросли Африки.</w:t>
      </w:r>
    </w:p>
    <w:p w:rsidR="0007067F" w:rsidRDefault="0007067F" w:rsidP="0007067F">
      <w:pPr>
        <w:pStyle w:val="wp-block-paragraph"/>
      </w:pPr>
      <w:r>
        <w:rPr>
          <w:rStyle w:val="a8"/>
        </w:rPr>
        <w:t>Задание 12.</w:t>
      </w:r>
      <w:r>
        <w:t xml:space="preserve"> Неизвестная деталь</w:t>
      </w:r>
      <w:r>
        <w:br/>
        <w:t>На рисунке показан элемент скелета позвоночного животного. Определите, что конкретно изображено на рисунке.</w:t>
      </w:r>
      <w:r>
        <w:br/>
        <w:t>Подвздошная кость гребнистого крокодила.</w:t>
      </w:r>
      <w:r>
        <w:br/>
        <w:t>Грудина лебедя-шипуна.</w:t>
      </w:r>
      <w:r>
        <w:br/>
        <w:t>Лобная кость шлемоносного казуара.</w:t>
      </w:r>
      <w:r>
        <w:br/>
        <w:t>Спинной щит болотной черепахи.</w:t>
      </w:r>
    </w:p>
    <w:p w:rsidR="0007067F" w:rsidRDefault="0007067F" w:rsidP="0007067F">
      <w:pPr>
        <w:pStyle w:val="wp-block-paragraph"/>
      </w:pPr>
      <w:r>
        <w:rPr>
          <w:rStyle w:val="a8"/>
        </w:rPr>
        <w:t>Задание 13.</w:t>
      </w:r>
      <w:r>
        <w:t xml:space="preserve"> Неожиданный апокалипсис</w:t>
      </w:r>
      <w:r>
        <w:br/>
        <w:t>На графике показана зависимость скорости увеличения численности двух близких видов насекомых от температуры среды. Средняя температура в месте их совместного обитания повысилась с 18 до 26 °C. Какой вывод наиболее полно и обоснованно следует из представленных данных?</w:t>
      </w:r>
      <w:r>
        <w:br/>
        <w:t>Вид А сохранит преимущество, поскольку его максимальная скорость увеличения численности выше, чем у вида Б.</w:t>
      </w:r>
      <w:r>
        <w:br/>
        <w:t>Повышение температуры одинаково благоприятно для обоих видов, так как при 26 °C обе популяции продолжают увеличиваться.</w:t>
      </w:r>
      <w:r>
        <w:br/>
        <w:t>Повышение температуры создаёт преимущество для вида Б, поскольку при 26 °C скорость увеличения его численности выше, чем у вида А.</w:t>
      </w:r>
      <w:r>
        <w:br/>
        <w:t>Вид А полностью исчезнет, поскольку новая температура среды выше его температурного оптимума.</w:t>
      </w:r>
    </w:p>
    <w:p w:rsidR="0007067F" w:rsidRDefault="0007067F" w:rsidP="0007067F">
      <w:pPr>
        <w:pStyle w:val="wp-block-paragraph"/>
      </w:pPr>
      <w:r>
        <w:rPr>
          <w:rStyle w:val="a8"/>
        </w:rPr>
        <w:t>Задание 14.</w:t>
      </w:r>
      <w:r>
        <w:t xml:space="preserve"> Присущий признак</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На микрофотографии диатомовая водоросль Lyrella hennedyi. Это одноклеточные микроскопические организмы, обитающие в воде. Какие из приведённых утверждений о диатомовых водорослях являются верными?</w:t>
      </w:r>
      <w:r>
        <w:br/>
        <w:t>Клетки диатомей покрыты твёрдым панцирем из кремнезёма.</w:t>
      </w:r>
      <w:r>
        <w:br/>
        <w:t>Панцирь состоит из двух половинок, которые надеваются одна на другую.</w:t>
      </w:r>
      <w:r>
        <w:br/>
        <w:t>Диатомеи не способны к фотосинтезу.</w:t>
      </w:r>
      <w:r>
        <w:br/>
        <w:t>При бесполом размножении размеры дочерних клеток постепенно уменьшаются.</w:t>
      </w:r>
      <w:r>
        <w:br/>
        <w:t>Отложения панцирей диатомей могут образовывать горную породу — диатомит.</w:t>
      </w:r>
    </w:p>
    <w:p w:rsidR="0007067F" w:rsidRDefault="0007067F" w:rsidP="0007067F">
      <w:pPr>
        <w:pStyle w:val="wp-block-paragraph"/>
      </w:pPr>
      <w:r>
        <w:rPr>
          <w:rStyle w:val="a8"/>
        </w:rPr>
        <w:lastRenderedPageBreak/>
        <w:t>Задание 15.</w:t>
      </w:r>
      <w:r>
        <w:t xml:space="preserve"> От цветка до плода</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Выберите все верные утверждения о строении цветка.</w:t>
      </w:r>
      <w:r>
        <w:br/>
        <w:t>Все цветки имеют и пестик, и тычинки.</w:t>
      </w:r>
      <w:r>
        <w:br/>
        <w:t>Пестик состоит из завязи, столбика и рыльца.</w:t>
      </w:r>
      <w:r>
        <w:br/>
        <w:t>Тычинка состоит из тычиночной нити и пыльника.</w:t>
      </w:r>
      <w:r>
        <w:br/>
        <w:t>Цветок – это укороченный побег.</w:t>
      </w:r>
      <w:r>
        <w:br/>
        <w:t>Чашечка и венчик образуют околоцветник.</w:t>
      </w:r>
    </w:p>
    <w:p w:rsidR="0007067F" w:rsidRDefault="0007067F" w:rsidP="0007067F">
      <w:pPr>
        <w:pStyle w:val="wp-block-paragraph"/>
      </w:pPr>
      <w:r>
        <w:rPr>
          <w:rStyle w:val="a8"/>
        </w:rPr>
        <w:t>Задание 16.</w:t>
      </w:r>
      <w:r>
        <w:t xml:space="preserve"> Вглубь клетки</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Перед вами краткая схема происхождения пластид в разных группах эукариот путём эндосимбиоза.</w:t>
      </w:r>
      <w:r>
        <w:br/>
        <w:t>Пользуясь рисунком и знаниями, выберите верные утверждения:</w:t>
      </w:r>
      <w:r>
        <w:br/>
        <w:t>Цианобактерии, ставшие пластидами, постепенно потеряли большинство своих генов, часть которых перешла в ядро клетки-хозяина.</w:t>
      </w:r>
      <w:r>
        <w:br/>
        <w:t>Пластиды эвглены имеют четыре мембраны, так как они приобретены путём вторичного эндосимбиоза.</w:t>
      </w:r>
      <w:r>
        <w:br/>
        <w:t>Считается, что пластиды возникли из цианобактерии, поглощенной гетеротрофным эукариотом</w:t>
      </w:r>
      <w:r>
        <w:br/>
        <w:t>Схема происхождения митохондрий в разных группах эукариот имеет абсолютно аналогичную картину</w:t>
      </w:r>
      <w:r>
        <w:br/>
        <w:t>По временным меркам эволюции, эвглена приобрела пластиду сравнительно недавно</w:t>
      </w:r>
    </w:p>
    <w:p w:rsidR="0007067F" w:rsidRDefault="0007067F" w:rsidP="0007067F">
      <w:pPr>
        <w:pStyle w:val="wp-block-paragraph"/>
      </w:pPr>
      <w:r>
        <w:rPr>
          <w:rStyle w:val="a8"/>
        </w:rPr>
        <w:t>Задание 17.</w:t>
      </w:r>
      <w:r>
        <w:t xml:space="preserve"> Перестройки</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Выберите все верные утверждения о передних конечностях у позвоночных.</w:t>
      </w:r>
      <w:r>
        <w:br/>
        <w:t>У китов передние конечности превратились в ласты, но в их скелете сохранились плечевая, локтевая и лучевая кости.</w:t>
      </w:r>
      <w:r>
        <w:br/>
        <w:t>У всех современных млекопитающих количество пальцев на передней конечности строго равно пяти.</w:t>
      </w:r>
      <w:r>
        <w:br/>
        <w:t>У птиц передние конечности преобразованы в крылья, а кисть и пальцы редуцированы.</w:t>
      </w:r>
      <w:r>
        <w:br/>
        <w:t>У змей конечности полностью утрачены в ходе эволюции</w:t>
      </w:r>
      <w:r>
        <w:br/>
        <w:t>Грудные плавники рыб являются гомологами передних конечностей наземных позвоночных.</w:t>
      </w:r>
    </w:p>
    <w:p w:rsidR="0007067F" w:rsidRDefault="0007067F" w:rsidP="0007067F">
      <w:pPr>
        <w:pStyle w:val="wp-block-paragraph"/>
      </w:pPr>
      <w:r>
        <w:rPr>
          <w:rStyle w:val="a8"/>
        </w:rPr>
        <w:t>Задание 18.</w:t>
      </w:r>
      <w:r>
        <w:t xml:space="preserve"> Срез ланцетника</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Перед вами срез ланцетника позади атриопора. Выберите варианты ответа, где цифры верно сопоставлены с названием соответствующего органа:</w:t>
      </w:r>
      <w:r>
        <w:br/>
        <w:t>8 — целом</w:t>
      </w:r>
      <w:r>
        <w:br/>
        <w:t>14 — жировые отложения</w:t>
      </w:r>
      <w:r>
        <w:br/>
        <w:t>20 — кишечная трубка</w:t>
      </w:r>
      <w:r>
        <w:br/>
      </w:r>
      <w:r>
        <w:lastRenderedPageBreak/>
        <w:t>2 — плавниковая камера</w:t>
      </w:r>
      <w:r>
        <w:br/>
        <w:t>7 — хорда</w:t>
      </w:r>
    </w:p>
    <w:p w:rsidR="0007067F" w:rsidRDefault="0007067F" w:rsidP="0007067F">
      <w:pPr>
        <w:pStyle w:val="wp-block-paragraph"/>
      </w:pPr>
      <w:r>
        <w:rPr>
          <w:rStyle w:val="a8"/>
        </w:rPr>
        <w:t>Задание 19.</w:t>
      </w:r>
      <w:r>
        <w:t xml:space="preserve"> Выживший</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В 2025 году в эквадорской Амазонии зоологи обнаружили новый вид паука, получивший название Taczanowskia waska. Он относится к семейству пауков-кругопрядов (Araneidae). Длина тела этого паука составляет около 9 мм. На брюшке у него имеются два удлинённых жёлтых выроста, внешне напоминающих плодовые тела паразитического гриба Gibellula, который поражает других пауков. Паук неподвижно сидит на нижней стороне листьев, именно там, где обычно встречаются такие грибы. Учёные предполагают, что такая маскировка помогает ему избегать хищников и успешнее охотиться на насекомых из засады. Примечательно это тем, что это первый задокументированный в науке случай, когда паук имитирует паразитический гриб, поражающий представителей его же группы.</w:t>
      </w:r>
      <w:r>
        <w:br/>
        <w:t>Какие из приведённых утверждений об этом пауке являются верными с биологической точки зрения?</w:t>
      </w:r>
      <w:r>
        <w:br/>
        <w:t>Паук Taczanowskia waska относится к классу Насекомые, так как имеет 4 пары ходильных ног.</w:t>
      </w:r>
      <w:r>
        <w:br/>
        <w:t>Отношения между грибом Gibellula и пауком-хозяином, которого он поражает, являются примером паразитизма.</w:t>
      </w:r>
      <w:r>
        <w:br/>
        <w:t>Внешнее сходство паука Taczanowskia waska с плодовым телом гриба Gibellula является примером мимикрии.</w:t>
      </w:r>
      <w:r>
        <w:br/>
        <w:t>У пауков, в отличие от насекомых, тело разделено на головогрудь и брюшко, а не на голову, грудь и брюшко.</w:t>
      </w:r>
      <w:r>
        <w:br/>
        <w:t>Маскировка под заражённого грибом паука помогает Taczanowskia waska спасаться от хищников, которые избегают больной или заражённой добычи.</w:t>
      </w:r>
    </w:p>
    <w:p w:rsidR="0007067F" w:rsidRDefault="0007067F" w:rsidP="0007067F">
      <w:pPr>
        <w:pStyle w:val="wp-block-paragraph"/>
      </w:pPr>
      <w:r>
        <w:rPr>
          <w:rStyle w:val="a8"/>
        </w:rPr>
        <w:t>Задание 20.</w:t>
      </w:r>
      <w:r>
        <w:t xml:space="preserve"> Хозяйственное значение растений</w:t>
      </w:r>
      <w:r>
        <w:br/>
        <w:t>Соотнесите хозяйственное описание растения с его изображением.</w:t>
      </w:r>
      <w:r>
        <w:br/>
        <w:t>ХОЗЯЙСТВЕННОЕ ОПИСАНИЕ</w:t>
      </w:r>
      <w:r>
        <w:br/>
        <w:t>Из плодов данного растения производят напиток «Дюшес»</w:t>
      </w:r>
      <w:r>
        <w:br/>
        <w:t>Растение смертельно ядовито для человека и не несет хозяйственного значения</w:t>
      </w:r>
      <w:r>
        <w:br/>
        <w:t>Из корня данного растения производят пряно-вкусовую добавку в кулинарии</w:t>
      </w:r>
      <w:r>
        <w:br/>
        <w:t>Плоды данного растения активно употребляются в пищу – из них изготавливаются джемы, варенья, компоты</w:t>
      </w:r>
      <w:r>
        <w:br/>
        <w:t>Стебли данного растения использовались для изготовления чубуков (часть курительной трубки)</w:t>
      </w:r>
      <w:r>
        <w:br/>
        <w:t>Представителей рода, к которому относится данное растение, широко используют в декоративных целях</w:t>
      </w:r>
      <w:r>
        <w:br/>
        <w:t>ИЗОБРАЖЕНИЯ</w:t>
      </w:r>
    </w:p>
    <w:p w:rsidR="0007067F" w:rsidRDefault="0007067F" w:rsidP="0007067F">
      <w:r>
        <w:pict>
          <v:rect id="_x0000_i1025" style="width:0;height:1.5pt" o:hralign="center" o:hrstd="t" o:hr="t" fillcolor="#a0a0a0" stroked="f"/>
        </w:pict>
      </w:r>
    </w:p>
    <w:p w:rsidR="008337F6" w:rsidRPr="0007067F" w:rsidRDefault="0007067F" w:rsidP="0007067F">
      <w:r>
        <w:t>Олимпиада школьного этапа ВсОШ по Биологии 7 класса задания и ответы: Московская область, 22-24 сентября 2026. Полный доступ к ответам и разбору всероссийской олимпиады, проходящей на площадке «Взлет» — mo.olymponline.ru.</w:t>
      </w:r>
      <w:bookmarkStart w:id="0" w:name="_GoBack"/>
      <w:bookmarkEnd w:id="0"/>
    </w:p>
    <w:sectPr w:rsidR="008337F6" w:rsidRPr="000706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1801</TotalTime>
  <Pages>5</Pages>
  <Words>1860</Words>
  <Characters>10602</Characters>
  <Application>Microsoft Office Word</Application>
  <DocSecurity>0</DocSecurity>
  <Lines>88</Lines>
  <Paragraphs>24</Paragraphs>
  <ScaleCrop>false</ScaleCrop>
  <Company/>
  <LinksUpToDate>false</LinksUpToDate>
  <CharactersWithSpaces>12438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487</cp:revision>
  <dcterms:created xsi:type="dcterms:W3CDTF">2024-10-16T05:23:00Z</dcterms:created>
  <dcterms:modified xsi:type="dcterms:W3CDTF">2026-09-22T09:45:00Z</dcterms:modified>
</cp:coreProperties>
</file>