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19B" w:rsidRDefault="0062019B" w:rsidP="0062019B">
      <w:pPr>
        <w:pStyle w:val="2"/>
      </w:pPr>
      <w:r>
        <w:t>Олимпиада «Взлет» ВсОШ по Биологии 9 класс</w:t>
      </w:r>
    </w:p>
    <w:p w:rsidR="0062019B" w:rsidRDefault="0062019B" w:rsidP="0062019B">
      <w:pPr>
        <w:pStyle w:val="wp-block-paragraph"/>
      </w:pPr>
      <w:r>
        <w:rPr>
          <w:rStyle w:val="a8"/>
        </w:rPr>
        <w:t>Задание 1.</w:t>
      </w:r>
      <w:r>
        <w:t xml:space="preserve"> Школьный биологический кружок</w:t>
      </w:r>
      <w:r>
        <w:br/>
        <w:t>Изучение ферментов является одной из важнейших биологических задач, поскольку их правильное функционирование необходимо для протекания всех биологических процессов. Работа с многими очищенными ферментами предполагает определение скорости катализируемой ими реакции в тех или иных условиях. Школьники Никита и Ира в рамках проектной работы определяют скорость реакции, катализируемой одним и тем же ферментом. Однако делают они это немного по-разному. Ира начинает ферментативную реакцию (смешивает фермент и субстраты) один раз (при этом она засекает время), после чего спустя определённые промежутки времени отбирает из реакционной смеси небольшие объёмы и переносит их в пробирку со стоп-раствором (содержащим компоненты, останавливающие реакцию), впоследствии измеряя содержание продукта. Никита, напротив, начинает и заканчивает реакцию несколько раз (см. рисунок). Повторив измерения по три раза, Ира и Никита получили зависимости количества продукта от времени, приведённые на рисунке. По этим зависимостям они смогут определить скорость реакции. При анализе данных им следует помнить, что экспериментатор (любого уровня, а не только школьник) работает неидеально и совершает ошибки. Выберите верное утверждение.</w:t>
      </w:r>
      <w:r>
        <w:br/>
        <w:t>[Схемы подходов Иры и Никиты и графики результатов 1 и 2 — страница 1 исходного PDF.]</w:t>
      </w:r>
      <w:r>
        <w:br/>
        <w:t>Результат 1, скорее всего, принадлежит Никите, а результат 2 – Ире.</w:t>
      </w:r>
      <w:r>
        <w:br/>
        <w:t>С помощью описанного эксперимента Никита и Ира не могли получать результат 1 или результат 2.</w:t>
      </w:r>
      <w:r>
        <w:br/>
        <w:t>Результат 1, скорее всего, принадлежит Ире, а результат 2 – Никите.</w:t>
      </w:r>
      <w:r>
        <w:br/>
        <w:t>В целом подход Иры лучше, чем подход Никиты.</w:t>
      </w:r>
    </w:p>
    <w:p w:rsidR="0062019B" w:rsidRDefault="0062019B" w:rsidP="0062019B">
      <w:pPr>
        <w:pStyle w:val="wp-block-paragraph"/>
      </w:pPr>
      <w:r>
        <w:rPr>
          <w:rStyle w:val="a8"/>
        </w:rPr>
        <w:t>Задание 2.</w:t>
      </w:r>
      <w:r>
        <w:t xml:space="preserve"> Общее у жертвы и убийцы</w:t>
      </w:r>
      <w:r>
        <w:br/>
        <w:t>На фотографии – животное, поражённое паразитом: паразит развился внутри тела хозяина, а затем выпустил наружу плодовые тела. Хотя внешне они и не похожи, у них есть общие признаки. Определите, какие организмы изображены на фотографии, и выберите утверждения, верные для них обоих.</w:t>
      </w:r>
      <w:r>
        <w:br/>
        <w:t>Основным запасным углеводом служит крахмал</w:t>
      </w:r>
      <w:r>
        <w:br/>
        <w:t>Клетки лишены клеточной стенки</w:t>
      </w:r>
      <w:r>
        <w:br/>
        <w:t>Опору телу придаёт внутренний скелет</w:t>
      </w:r>
      <w:r>
        <w:br/>
        <w:t>В наружных структурах тела содержится хитин</w:t>
      </w:r>
    </w:p>
    <w:p w:rsidR="0062019B" w:rsidRDefault="0062019B" w:rsidP="0062019B">
      <w:pPr>
        <w:pStyle w:val="wp-block-paragraph"/>
      </w:pPr>
      <w:r>
        <w:rPr>
          <w:rStyle w:val="a8"/>
        </w:rPr>
        <w:t>Задание 3.</w:t>
      </w:r>
      <w:r>
        <w:t xml:space="preserve"> Кто это?</w:t>
      </w:r>
      <w:r>
        <w:br/>
        <w:t>К какой группе относится организм, срез которого представлен на картинке?</w:t>
      </w:r>
      <w:r>
        <w:br/>
        <w:t>Харовые водоросли</w:t>
      </w:r>
      <w:r>
        <w:br/>
        <w:t>Лишайники</w:t>
      </w:r>
      <w:r>
        <w:br/>
        <w:t>Зигомицеты</w:t>
      </w:r>
      <w:r>
        <w:br/>
        <w:t>Мхи</w:t>
      </w:r>
    </w:p>
    <w:p w:rsidR="0062019B" w:rsidRDefault="0062019B" w:rsidP="0062019B">
      <w:pPr>
        <w:pStyle w:val="wp-block-paragraph"/>
      </w:pPr>
      <w:r>
        <w:rPr>
          <w:rStyle w:val="a8"/>
        </w:rPr>
        <w:t>Задание 4.</w:t>
      </w:r>
      <w:r>
        <w:t xml:space="preserve"> Живой или не совсем</w:t>
      </w:r>
      <w:r>
        <w:br/>
        <w:t>На рисунке изображена вирусная частица. Рассмотрите её строение и выберите верное утверждение об этом вирусе.</w:t>
      </w:r>
      <w:r>
        <w:br/>
        <w:t>Длинные нити на конце отростка служат органами движения: с их помощью частица активно плавает в поисках хозяина</w:t>
      </w:r>
      <w:r>
        <w:br/>
        <w:t>Снаружи частица покрыта липидной мембраной, заимствованной у клетки-хозяина</w:t>
      </w:r>
      <w:r>
        <w:br/>
        <w:t>При заражении клетка-хозяин захватывает вирусную частицу путём фагоцитоза</w:t>
      </w:r>
      <w:r>
        <w:br/>
      </w:r>
      <w:r>
        <w:lastRenderedPageBreak/>
        <w:t>При заражении внутрь клетки-хозяина проникает только нуклеиновая кислота, а белковые структуры остаются снаружи</w:t>
      </w:r>
    </w:p>
    <w:p w:rsidR="0062019B" w:rsidRDefault="0062019B" w:rsidP="0062019B">
      <w:pPr>
        <w:pStyle w:val="wp-block-paragraph"/>
      </w:pPr>
      <w:r>
        <w:rPr>
          <w:rStyle w:val="a8"/>
        </w:rPr>
        <w:t>Задание 5.</w:t>
      </w:r>
      <w:r>
        <w:t xml:space="preserve"> Ботанические закономерности</w:t>
      </w:r>
      <w:r>
        <w:br/>
        <w:t>Многие растения имеют видоизмененные органы – метаморфозы. Такие изменения генетически закреплены и связаны с расширением или усилением функции конкретного органа или приобретением новой функции, ранее не свойственной данному органу. Структура, изображённая стрелкой, является видоизменённым:</w:t>
      </w:r>
      <w:r>
        <w:br/>
        <w:t>прилистником</w:t>
      </w:r>
      <w:r>
        <w:br/>
        <w:t>является эмергенцем, а не видоизменением</w:t>
      </w:r>
      <w:r>
        <w:br/>
        <w:t>побегом</w:t>
      </w:r>
      <w:r>
        <w:br/>
        <w:t>листом</w:t>
      </w:r>
    </w:p>
    <w:p w:rsidR="0062019B" w:rsidRDefault="0062019B" w:rsidP="0062019B">
      <w:pPr>
        <w:pStyle w:val="wp-block-paragraph"/>
      </w:pPr>
      <w:r>
        <w:rPr>
          <w:rStyle w:val="a8"/>
        </w:rPr>
        <w:t>Задание 6.</w:t>
      </w:r>
      <w:r>
        <w:t xml:space="preserve"> Строение цветка</w:t>
      </w:r>
      <w:r>
        <w:br/>
        <w:t>Перед Вами изображены фотографии цветка некоторого растения, а также фотография поперечного среза его завязи. Рассмотрите изображения и отметьте диаграмму цветка, наиболее верно описывающую данное растение.</w:t>
      </w:r>
    </w:p>
    <w:p w:rsidR="0062019B" w:rsidRDefault="0062019B" w:rsidP="0062019B">
      <w:pPr>
        <w:pStyle w:val="wp-block-paragraph"/>
      </w:pPr>
      <w:r>
        <w:rPr>
          <w:rStyle w:val="a8"/>
        </w:rPr>
        <w:t>Задание 7.</w:t>
      </w:r>
      <w:r>
        <w:t xml:space="preserve"> Двойник</w:t>
      </w:r>
      <w:r>
        <w:br/>
        <w:t>Ученик изучал влияние освещённости на строение листьев. Он приготовил поперечные срезы двух листьев одного растения: один лист развивался на хорошо освещённой части кроны, а другой — в постоянной тени. На рисунке видно, что лист 1 имеет большую толщину и несколько слоёв плотно расположенных клеток столбчатой паренхимы. Лист 2 тоньше, а столбчатая паренхима в нём развита слабее. Какой вывод соответствует строению этих листьев?</w:t>
      </w:r>
      <w:r>
        <w:br/>
        <w:t>Лист 1 является световым, а лист 2 — тенёвым: при ярком освещении сильнее развивается столбчатая паренхима, клетки которой активно участвуют в фотосинтезе.</w:t>
      </w:r>
      <w:r>
        <w:br/>
        <w:t>По внутреннему строению определить условия освещения нельзя, поскольку световые и теневые листья различаются только окраской и площадью поверхности.</w:t>
      </w:r>
      <w:r>
        <w:br/>
        <w:t>Лист 1 является теневым: хорошо развитая столбчатая паренхима помогает запасать воду при недостатке света.</w:t>
      </w:r>
      <w:r>
        <w:br/>
        <w:t>Лист 1 является теневым, а лист 2 — световым: тонкая листовая пластинка защищает световой лист от перегревания.</w:t>
      </w:r>
    </w:p>
    <w:p w:rsidR="0062019B" w:rsidRDefault="0062019B" w:rsidP="0062019B">
      <w:pPr>
        <w:pStyle w:val="wp-block-paragraph"/>
      </w:pPr>
      <w:r>
        <w:rPr>
          <w:rStyle w:val="a8"/>
        </w:rPr>
        <w:t>Задание 8.</w:t>
      </w:r>
      <w:r>
        <w:t xml:space="preserve"> Нейросетевая запутанность</w:t>
      </w:r>
      <w:r>
        <w:br/>
        <w:t>Ученик попросил нейросеть нарисовать поперечный срез листа растения пустыни. Какая особенность изображена нейросетью ошибочно и не может существовать у растения в таких условиях в реальной жизни?</w:t>
      </w:r>
      <w:r>
        <w:br/>
        <w:t>Крупные воздушные полости, занимающие большую часть листовой пластинки</w:t>
      </w:r>
      <w:r>
        <w:br/>
        <w:t>Погружённые устьица</w:t>
      </w:r>
      <w:r>
        <w:br/>
        <w:t>Развитая водозапасающая ткань</w:t>
      </w:r>
      <w:r>
        <w:br/>
        <w:t>Толстая кутикула</w:t>
      </w:r>
    </w:p>
    <w:p w:rsidR="0062019B" w:rsidRDefault="0062019B" w:rsidP="0062019B">
      <w:pPr>
        <w:pStyle w:val="wp-block-paragraph"/>
      </w:pPr>
      <w:r>
        <w:rPr>
          <w:rStyle w:val="a8"/>
        </w:rPr>
        <w:t>Задание 9.</w:t>
      </w:r>
      <w:r>
        <w:t xml:space="preserve"> Жизнь медузы</w:t>
      </w:r>
      <w:r>
        <w:br/>
        <w:t>Выберите верное утверждение об организме, схема жизненного цикла которого представлена на рисунке:</w:t>
      </w:r>
      <w:r>
        <w:br/>
        <w:t>Единственной гаплоидной стадией в жизненном цикле является зигота</w:t>
      </w:r>
      <w:r>
        <w:br/>
        <w:t>Относится к группе Коралловых полипов</w:t>
      </w:r>
      <w:r>
        <w:br/>
        <w:t>Почкование полипов является примером полового размножения</w:t>
      </w:r>
      <w:r>
        <w:br/>
        <w:t>В эмбриональном развитии этого организма есть только два зародышевых листка – эктодерма и эндодерма</w:t>
      </w:r>
    </w:p>
    <w:p w:rsidR="0062019B" w:rsidRDefault="0062019B" w:rsidP="0062019B">
      <w:pPr>
        <w:pStyle w:val="wp-block-paragraph"/>
      </w:pPr>
      <w:r>
        <w:rPr>
          <w:rStyle w:val="a8"/>
        </w:rPr>
        <w:lastRenderedPageBreak/>
        <w:t>Задание 10.</w:t>
      </w:r>
      <w:r>
        <w:t xml:space="preserve"> Не кровь, а гемолимфа</w:t>
      </w:r>
      <w:r>
        <w:br/>
        <w:t>Выберите верное утверждение о кровеносной системе насекомых.</w:t>
      </w:r>
      <w:r>
        <w:br/>
        <w:t>Гемолимфа переносит кислород от трахей к тканям насекомого</w:t>
      </w:r>
      <w:r>
        <w:br/>
        <w:t>Гемолимфа заключена в тонкостенные капилляры, пронизывающие все ткани</w:t>
      </w:r>
      <w:r>
        <w:br/>
        <w:t>Сердце насекомых расположено на спинной стороне тела</w:t>
      </w:r>
      <w:r>
        <w:br/>
        <w:t>Гемолимфа не участвует в транспорте питательных веществ</w:t>
      </w:r>
    </w:p>
    <w:p w:rsidR="0062019B" w:rsidRDefault="0062019B" w:rsidP="0062019B">
      <w:pPr>
        <w:pStyle w:val="wp-block-paragraph"/>
      </w:pPr>
      <w:r>
        <w:rPr>
          <w:rStyle w:val="a8"/>
        </w:rPr>
        <w:t>Задание 11.</w:t>
      </w:r>
      <w:r>
        <w:t xml:space="preserve"> Где фильтрация?</w:t>
      </w:r>
      <w:r>
        <w:br/>
        <w:t xml:space="preserve">Выделение у большинства животных складывается из двух этапов. Сначала происходит фильтрация: жидкость с растворёнными веществами продавливается через стенку под действием разницы давлений, и образуется первичная моча. Затем следует модификация: из первичной мочи обратно всасываются нужные организму вещества, а некоторые, наоборот, дополнительно выделяются, — так формируется окончательная моча. На рисунке представлен генерализованный план строения брюхоногого моллюска. Укажите структуру, в которой у него происходит </w:t>
      </w:r>
      <w:r>
        <w:rPr>
          <w:rStyle w:val="a8"/>
        </w:rPr>
        <w:t>фильтрация</w:t>
      </w:r>
      <w:r>
        <w:t>.</w:t>
      </w:r>
      <w:r>
        <w:br/>
        <w:t>Кишка</w:t>
      </w:r>
      <w:r>
        <w:br/>
        <w:t>Мантийная полость</w:t>
      </w:r>
      <w:r>
        <w:br/>
        <w:t>Гемоцель (основная полость тела)</w:t>
      </w:r>
      <w:r>
        <w:br/>
        <w:t>Перикард</w:t>
      </w:r>
    </w:p>
    <w:p w:rsidR="0062019B" w:rsidRDefault="0062019B" w:rsidP="0062019B">
      <w:pPr>
        <w:pStyle w:val="wp-block-paragraph"/>
      </w:pPr>
      <w:r>
        <w:rPr>
          <w:rStyle w:val="a8"/>
        </w:rPr>
        <w:t>Задание 12.</w:t>
      </w:r>
      <w:r>
        <w:t xml:space="preserve"> Вооружён до зубов</w:t>
      </w:r>
      <w:r>
        <w:br/>
        <w:t>Рассмотрите зубы на фотографии черепа. Выберите основное назначение однотипных конических зубов в жизни этого животного.</w:t>
      </w:r>
      <w:r>
        <w:br/>
        <w:t>Захват и удержание некрупных грызунов во время охоты.</w:t>
      </w:r>
      <w:r>
        <w:br/>
        <w:t>Выкапывание клубней луковичных растений.</w:t>
      </w:r>
      <w:r>
        <w:br/>
        <w:t>Демонстрация статуса в период гона.</w:t>
      </w:r>
      <w:r>
        <w:br/>
        <w:t>Захват и удержание крупных копытных во время охоты.</w:t>
      </w:r>
    </w:p>
    <w:p w:rsidR="0062019B" w:rsidRDefault="0062019B" w:rsidP="0062019B">
      <w:pPr>
        <w:pStyle w:val="wp-block-paragraph"/>
      </w:pPr>
      <w:r>
        <w:rPr>
          <w:rStyle w:val="a8"/>
        </w:rPr>
        <w:t>Задание 13.</w:t>
      </w:r>
      <w:r>
        <w:t xml:space="preserve"> Большие и маленькие</w:t>
      </w:r>
      <w:r>
        <w:br/>
        <w:t>Землеройка – одно из самых мелких млекопитающих: она весит около 3 г и за сутки съедает количество пищи, сравнимое с собственной массой или превышающее её, а без еды погибает за несколько часов. Слон весит около 4 тонн, но за сутки съедает лишь порядка 5 % от своей массы и способен голодать сутками. Оба животных — теплокровные и поддерживают примерно одинаковую температуру тела. Выберите утверждение, которое верно объясняет, почему землеройке на каждый грамм собственной массы требуется гораздо больше пищи, чем слону.</w:t>
      </w:r>
      <w:r>
        <w:br/>
        <w:t>У землеройки короткий кишечник, поэтому пища не успевает перевариться полностью, и её приходится съедать с избытком</w:t>
      </w:r>
      <w:r>
        <w:br/>
        <w:t>Слон крупнее, и на перемещение своего тела он тратит меньше энергии в пересчёте на грамм массы, поэтому пищи ему нужно меньше</w:t>
      </w:r>
      <w:r>
        <w:br/>
        <w:t>У землеройки на каждый грамм массы тела приходится значительно большая площадь поверхности, поэтому она быстрее теряет тепло и вынуждена интенсивнее его восполнять</w:t>
      </w:r>
      <w:r>
        <w:br/>
        <w:t>Сердце землеройки сокращается во много раз чаще, чем сердце слона, и именно на работу сердца уходит основная часть съеденной пищи</w:t>
      </w:r>
    </w:p>
    <w:p w:rsidR="0062019B" w:rsidRDefault="0062019B" w:rsidP="0062019B">
      <w:pPr>
        <w:pStyle w:val="wp-block-paragraph"/>
      </w:pPr>
      <w:r>
        <w:rPr>
          <w:rStyle w:val="a8"/>
        </w:rPr>
        <w:t>Задание 14.</w:t>
      </w:r>
      <w:r>
        <w:t xml:space="preserve"> Надклеточные структуры</w:t>
      </w:r>
      <w:r>
        <w:br/>
        <w:t>Симпласт – надклеточная структура, представляющая собой участок цитоплазмы, ограниченный общей цитоплазматической мембраной и содержащий множество ядер, образованный путем слияния исходно независимых клеток.</w:t>
      </w:r>
      <w:r>
        <w:br/>
        <w:t>В организме человека симпластом можно назвать:</w:t>
      </w:r>
      <w:r>
        <w:br/>
        <w:t>Сперматогенные клетки (клетки семенных канальцев)</w:t>
      </w:r>
      <w:r>
        <w:br/>
        <w:t>Мегакариоциты красного костного мозга</w:t>
      </w:r>
      <w:r>
        <w:br/>
      </w:r>
      <w:r>
        <w:lastRenderedPageBreak/>
        <w:t>Псевдоуниполярные нейроны</w:t>
      </w:r>
      <w:r>
        <w:br/>
        <w:t>Поперечнополосатые скелетные мышечные волокна</w:t>
      </w:r>
    </w:p>
    <w:p w:rsidR="0062019B" w:rsidRDefault="0062019B" w:rsidP="0062019B">
      <w:pPr>
        <w:pStyle w:val="wp-block-paragraph"/>
      </w:pPr>
      <w:r>
        <w:rPr>
          <w:rStyle w:val="a8"/>
        </w:rPr>
        <w:t>Задание 15.</w:t>
      </w:r>
      <w:r>
        <w:t xml:space="preserve"> Делись пока можешь</w:t>
      </w:r>
      <w:r>
        <w:br/>
        <w:t>Регенераторный потенциал – это способность биологических систем (клеток, тканей органов или целых организмов) восстанавливать утраченные или поврежденные структуры.</w:t>
      </w:r>
      <w:r>
        <w:br/>
        <w:t>Какая ткань организма человека обладает наименьшим регенераторным потенциалом?</w:t>
      </w:r>
      <w:r>
        <w:br/>
        <w:t>Эпителиальная ткань</w:t>
      </w:r>
      <w:r>
        <w:br/>
        <w:t>Мышечная ткань</w:t>
      </w:r>
      <w:r>
        <w:br/>
        <w:t>Нервная ткань</w:t>
      </w:r>
      <w:r>
        <w:br/>
        <w:t>Соединительная ткань</w:t>
      </w:r>
    </w:p>
    <w:p w:rsidR="0062019B" w:rsidRDefault="0062019B" w:rsidP="0062019B">
      <w:pPr>
        <w:pStyle w:val="wp-block-paragraph"/>
      </w:pPr>
      <w:r>
        <w:rPr>
          <w:rStyle w:val="a8"/>
        </w:rPr>
        <w:t>Задание 16.</w:t>
      </w:r>
      <w:r>
        <w:t xml:space="preserve"> Окончатый капилляр</w:t>
      </w:r>
      <w:r>
        <w:br/>
        <w:t>Стенка кровеносного капилляра образована слоем плоских клеток – эндотелием, который лежит на базальной мембране. У капилляров, изображённых на рисунке, клетки эндотелия пронизаны мелкими сквозными отверстиями — фенестрами («окошками»). Базальная мембрана под ними остаётся сплошной, поэтому через фенестры легко проходят вода и растворённые вещества, но не клетки крови. Такие капилляры называют окончатыми, или фенестрированными. Выберите орган или ткань человека, где встречаются капилляры этого типа.</w:t>
      </w:r>
      <w:r>
        <w:br/>
        <w:t>Лёгкие</w:t>
      </w:r>
      <w:r>
        <w:br/>
        <w:t>Селезёнка</w:t>
      </w:r>
      <w:r>
        <w:br/>
        <w:t>Почечные клубочки</w:t>
      </w:r>
      <w:r>
        <w:br/>
        <w:t>Головной мозг</w:t>
      </w:r>
    </w:p>
    <w:p w:rsidR="0062019B" w:rsidRDefault="0062019B" w:rsidP="0062019B">
      <w:pPr>
        <w:pStyle w:val="wp-block-paragraph"/>
      </w:pPr>
      <w:r>
        <w:rPr>
          <w:rStyle w:val="a8"/>
        </w:rPr>
        <w:t>Задание 17.</w:t>
      </w:r>
      <w:r>
        <w:t xml:space="preserve"> Генетика и эмбриология</w:t>
      </w:r>
      <w:r>
        <w:br/>
        <w:t>В эксперименте у зародыша позвоночного животного нарушили перемещение клеток во время гаструляции. Какое последствие наиболее вероятно?</w:t>
      </w:r>
      <w:r>
        <w:br/>
        <w:t>Нарушится образование зародышевых листков</w:t>
      </w:r>
      <w:r>
        <w:br/>
        <w:t>Не произойдёт оплодотворение яйцеклетки</w:t>
      </w:r>
      <w:r>
        <w:br/>
        <w:t>Зародыш сразу перейдёт к самостоятельному питанию</w:t>
      </w:r>
      <w:r>
        <w:br/>
        <w:t>Удвоится количество хромосом в клетках</w:t>
      </w:r>
    </w:p>
    <w:p w:rsidR="0062019B" w:rsidRDefault="0062019B" w:rsidP="0062019B">
      <w:pPr>
        <w:pStyle w:val="wp-block-paragraph"/>
      </w:pPr>
      <w:r>
        <w:rPr>
          <w:rStyle w:val="a8"/>
        </w:rPr>
        <w:t>Задание 18.</w:t>
      </w:r>
      <w:r>
        <w:t xml:space="preserve"> Чудесные сети</w:t>
      </w:r>
      <w:r>
        <w:br/>
        <w:t>Чудесные сети (rete mirabile) – это капиллярные сети, которые вставлены между одноименными сосудами. Их подразделяют на венозные и артериальные. Так, на рисунке изображена артериальная «чудесная сеть» в клубочковых капиллярах нефрона почки.</w:t>
      </w:r>
      <w:r>
        <w:br/>
        <w:t>Какой еще орган организма человека содержит подобный тип кровоснабжения?</w:t>
      </w:r>
      <w:r>
        <w:br/>
        <w:t>Желудок</w:t>
      </w:r>
      <w:r>
        <w:br/>
        <w:t>Щитовидная железа</w:t>
      </w:r>
      <w:r>
        <w:br/>
        <w:t>Легкие</w:t>
      </w:r>
      <w:r>
        <w:br/>
        <w:t>Гипофиз</w:t>
      </w:r>
    </w:p>
    <w:p w:rsidR="0062019B" w:rsidRDefault="0062019B" w:rsidP="0062019B">
      <w:pPr>
        <w:pStyle w:val="wp-block-paragraph"/>
      </w:pPr>
      <w:r>
        <w:rPr>
          <w:rStyle w:val="a8"/>
        </w:rPr>
        <w:t>Задание 19.</w:t>
      </w:r>
      <w:r>
        <w:t xml:space="preserve"> Позвонок</w:t>
      </w:r>
      <w:r>
        <w:br/>
        <w:t>Позвонки разных отделов позвоночника человека имеют характерные морфологические признаки, позволяющие определить их принадлежность. Рассмотрите рисунок и установите, к какому отделу относится изображённый позвонок.</w:t>
      </w:r>
      <w:r>
        <w:br/>
        <w:t>Шейный</w:t>
      </w:r>
      <w:r>
        <w:br/>
        <w:t>Поясничный</w:t>
      </w:r>
      <w:r>
        <w:br/>
        <w:t>Крестцовый</w:t>
      </w:r>
      <w:r>
        <w:br/>
        <w:t>Грудной</w:t>
      </w:r>
    </w:p>
    <w:p w:rsidR="0062019B" w:rsidRDefault="0062019B" w:rsidP="0062019B">
      <w:pPr>
        <w:pStyle w:val="wp-block-paragraph"/>
      </w:pPr>
      <w:r>
        <w:rPr>
          <w:rStyle w:val="a8"/>
        </w:rPr>
        <w:lastRenderedPageBreak/>
        <w:t>Задание 20.</w:t>
      </w:r>
      <w:r>
        <w:t xml:space="preserve"> Каждому своё место</w:t>
      </w:r>
      <w:r>
        <w:br/>
        <w:t>Насекомоядное растение обитает на хорошо освещённом заболоченном участке с бедной минеральными веществами почвой. Оно имеет зелёные листья и способно к фотосинтезу, а часть его листьев превращена в ловушки для мелких животных. При каком изменении условий среды значение ловчих листьев для минерального питания растения уменьшится?</w:t>
      </w:r>
      <w:r>
        <w:br/>
        <w:t>При уменьшении конкуренции за солнечный свет.</w:t>
      </w:r>
      <w:r>
        <w:br/>
        <w:t>При сохранении высокой влажности почвы.</w:t>
      </w:r>
      <w:r>
        <w:br/>
        <w:t>При умеренном увеличении доступности соединений азота и фосфора в почве в пределах, переносимых растением.</w:t>
      </w:r>
      <w:r>
        <w:br/>
        <w:t>При увеличении количества насекомых на участке.</w:t>
      </w:r>
    </w:p>
    <w:p w:rsidR="0062019B" w:rsidRDefault="0062019B" w:rsidP="0062019B">
      <w:pPr>
        <w:pStyle w:val="wp-block-paragraph"/>
      </w:pPr>
      <w:r>
        <w:rPr>
          <w:rStyle w:val="a8"/>
        </w:rPr>
        <w:t>Задание 21.</w:t>
      </w:r>
      <w:r>
        <w:t xml:space="preserve"> Адаптация</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На рисунке показано размножение одноклеточного организма. Рассмотрите последовательность стадий и выберите верные утверждения.</w:t>
      </w:r>
      <w:r>
        <w:br/>
        <w:t>Большая часть цитоплазмы и органелл остаётся в материнской клетке</w:t>
      </w:r>
      <w:r>
        <w:br/>
        <w:t>Асимметричность деления ядра состоит в том, что дочерняя клетка получает меньше хромосом</w:t>
      </w:r>
      <w:r>
        <w:br/>
        <w:t>Такой способ размножения обеспечивает генетическое разнообразие потомства</w:t>
      </w:r>
      <w:r>
        <w:br/>
        <w:t>Клеточная стенка данного организма состоит из целлюлозы</w:t>
      </w:r>
      <w:r>
        <w:br/>
        <w:t>Этот организм способен обитать в анаэробных условиях</w:t>
      </w:r>
    </w:p>
    <w:p w:rsidR="0062019B" w:rsidRDefault="0062019B" w:rsidP="0062019B">
      <w:pPr>
        <w:pStyle w:val="wp-block-paragraph"/>
      </w:pPr>
      <w:r>
        <w:rPr>
          <w:rStyle w:val="a8"/>
        </w:rPr>
        <w:t>Задание 22.</w:t>
      </w:r>
      <w:r>
        <w:t xml:space="preserve"> Обитатели Арктики</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Арктика — северная полярная область Земли, характеризующаяся низкими температурами, ледяным покровом, коротким летом и скудной растительностью (мхи, лишайники, низкие кустарнички). Выберите всех животных, которые постоянно обитают в Арктике.</w:t>
      </w:r>
      <w:r>
        <w:br/>
        <w:t>Морж</w:t>
      </w:r>
      <w:r>
        <w:br/>
        <w:t>Белый медведь</w:t>
      </w:r>
      <w:r>
        <w:br/>
        <w:t>Тюлень</w:t>
      </w:r>
      <w:r>
        <w:br/>
        <w:t>Северный олень</w:t>
      </w:r>
      <w:r>
        <w:br/>
        <w:t>Пингвин</w:t>
      </w:r>
    </w:p>
    <w:p w:rsidR="0062019B" w:rsidRDefault="0062019B" w:rsidP="0062019B">
      <w:pPr>
        <w:pStyle w:val="wp-block-paragraph"/>
      </w:pPr>
      <w:r>
        <w:rPr>
          <w:rStyle w:val="a8"/>
        </w:rPr>
        <w:t>Задание 23.</w:t>
      </w:r>
      <w:r>
        <w:t xml:space="preserve"> Систематические признаки</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Чтобы отнести цветковое растение к определённому семейству, ботаники опираются на признаки, отвечающие двум требованиям: признак должен быть более или менее постоянным у представителей одного семейства, но при этом различаться между семействами. Признак, который заметно меняется в пределах одного вида или, наоборот, одинаков у множества разных семейств, для этого не годится. Выберите признаки, которые подходят для определения семейства цветкового растения.</w:t>
      </w:r>
      <w:r>
        <w:br/>
        <w:t>Высота растения и толщина стебля</w:t>
      </w:r>
      <w:r>
        <w:br/>
        <w:t>Тип жилкования листьев</w:t>
      </w:r>
      <w:r>
        <w:br/>
        <w:t>Число тычинок и пестиков в цветке</w:t>
      </w:r>
      <w:r>
        <w:br/>
      </w:r>
      <w:r>
        <w:lastRenderedPageBreak/>
        <w:t>Строение плода и способ распространения семян</w:t>
      </w:r>
      <w:r>
        <w:br/>
        <w:t>Тип соцветия и симметрия цветка</w:t>
      </w:r>
    </w:p>
    <w:p w:rsidR="0062019B" w:rsidRDefault="0062019B" w:rsidP="0062019B">
      <w:pPr>
        <w:pStyle w:val="wp-block-paragraph"/>
      </w:pPr>
      <w:r>
        <w:rPr>
          <w:rStyle w:val="a8"/>
        </w:rPr>
        <w:t>Задание 24.</w:t>
      </w:r>
      <w:r>
        <w:t xml:space="preserve"> Болотный обитатель</w:t>
      </w:r>
      <w:r>
        <w:br/>
        <w:t>Перед Вами изображено растение, произрастающее по топким берегам водоёмов, в болотистых и влажных местах.</w:t>
      </w:r>
      <w:r>
        <w:br/>
        <w:t>Данное растение является гидрофитом</w:t>
      </w:r>
      <w:r>
        <w:br/>
        <w:t>Корневище данного растения быстро отмирает после периода плодоношения</w:t>
      </w:r>
      <w:r>
        <w:br/>
        <w:t>Данное растение принадлежит семейству Ароидные (Araceae)</w:t>
      </w:r>
      <w:r>
        <w:br/>
        <w:t>Данному растению характерны одиночные сидячие листья</w:t>
      </w:r>
      <w:r>
        <w:br/>
        <w:t>Соцветие данного растения — початок</w:t>
      </w:r>
    </w:p>
    <w:p w:rsidR="0062019B" w:rsidRDefault="0062019B" w:rsidP="0062019B">
      <w:pPr>
        <w:pStyle w:val="wp-block-paragraph"/>
      </w:pPr>
      <w:r>
        <w:rPr>
          <w:rStyle w:val="a8"/>
        </w:rPr>
        <w:t>Задание 25.</w:t>
      </w:r>
      <w:r>
        <w:t xml:space="preserve"> Куда же без жизненного цикла</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Рассмотрите схему жизненного цикла некого организма и выберите верные утверждения.</w:t>
      </w:r>
      <w:r>
        <w:br/>
        <w:t>Для этого организма характерна зиготическая редукция</w:t>
      </w:r>
      <w:r>
        <w:br/>
        <w:t>Для этого организма характерен диплобионтный жизненный цикл</w:t>
      </w:r>
      <w:r>
        <w:br/>
        <w:t>Данный организм относится к зеленым водорослям</w:t>
      </w:r>
      <w:r>
        <w:br/>
        <w:t>Цифрой 4 обозначен хлоропласт</w:t>
      </w:r>
      <w:r>
        <w:br/>
        <w:t>Цифрой 10 обозначено бесполое размножение</w:t>
      </w:r>
    </w:p>
    <w:p w:rsidR="0062019B" w:rsidRDefault="0062019B" w:rsidP="0062019B">
      <w:pPr>
        <w:pStyle w:val="wp-block-paragraph"/>
      </w:pPr>
      <w:r>
        <w:rPr>
          <w:rStyle w:val="a8"/>
        </w:rPr>
        <w:t>Задание 26.</w:t>
      </w:r>
      <w:r>
        <w:t xml:space="preserve"> Животные без функциональной системы</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Дыхательная система — система органов, обеспечивающая газообмен между организмом и окружающей средой. У некоторых групп беспозвоночных животных дыхательная система отсутствует, и газообмен происходит через всю поверхность тела. Выберите всех животных, у которых отсутствует дыхательная система.</w:t>
      </w:r>
      <w:r>
        <w:br/>
        <w:t>Дождевой червь</w:t>
      </w:r>
      <w:r>
        <w:br/>
        <w:t>Гидра</w:t>
      </w:r>
      <w:r>
        <w:br/>
        <w:t>Планария</w:t>
      </w:r>
      <w:r>
        <w:br/>
        <w:t>Аскарида</w:t>
      </w:r>
      <w:r>
        <w:br/>
        <w:t>Майский жук</w:t>
      </w:r>
    </w:p>
    <w:p w:rsidR="0062019B" w:rsidRDefault="0062019B" w:rsidP="0062019B">
      <w:pPr>
        <w:pStyle w:val="wp-block-paragraph"/>
      </w:pPr>
      <w:r>
        <w:rPr>
          <w:rStyle w:val="a8"/>
        </w:rPr>
        <w:t>Задание 27.</w:t>
      </w:r>
      <w:r>
        <w:t xml:space="preserve"> Сердце животных</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Изучите утверждения об эволюционных преобразованиях и особенностях строения пресмыкающихся и птиц. Выберите все верные утверждения из предложенных.</w:t>
      </w:r>
      <w:r>
        <w:br/>
        <w:t>Тазовые почки (метанефрос) рептилий и птиц способны эффективно концентрировать мочу, выводя продукты азотистого обмена преимущественно в виде малорастворимой мочевой кислоты.</w:t>
      </w:r>
      <w:r>
        <w:br/>
        <w:t>В выделительной системе птиц отсутствуют мочеточники, поэтому мочевая кислота выделяется напрямую через поры в коже вместе с секретом копчиковой железы.</w:t>
      </w:r>
      <w:r>
        <w:br/>
        <w:t>Появление зародышевых оболочек (амниона, аллантоиса и хориона) позволило пресмыкающимся полностью перенести цикл размножения на сушу и стать независимыми от водной среды.</w:t>
      </w:r>
      <w:r>
        <w:br/>
        <w:t xml:space="preserve">Кожа птиц, как и кожа пресмыкающихся, практически лишена желез (за исключением </w:t>
      </w:r>
      <w:r>
        <w:lastRenderedPageBreak/>
        <w:t>копчиковой железы у большинства птиц), что минимизирует потери влаги через испарение.</w:t>
      </w:r>
      <w:r>
        <w:br/>
        <w:t>В отличие от птиц, у всех современных рептилий в желудочке сердца есть только неполная перегородка, из-за чего в их артериальной системе всегда течёт полностью смешанная кровь.</w:t>
      </w:r>
    </w:p>
    <w:p w:rsidR="0062019B" w:rsidRDefault="0062019B" w:rsidP="0062019B">
      <w:pPr>
        <w:pStyle w:val="wp-block-paragraph"/>
      </w:pPr>
      <w:r>
        <w:rPr>
          <w:rStyle w:val="a8"/>
        </w:rPr>
        <w:t>Задание 28.</w:t>
      </w:r>
      <w:r>
        <w:t xml:space="preserve"> Ползучие загадки</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Выберите верные утверждения о животном, представленном на фотографии.</w:t>
      </w:r>
      <w:r>
        <w:br/>
        <w:t>Для животного характерно живорождение.</w:t>
      </w:r>
      <w:r>
        <w:br/>
        <w:t>Для животного характерно трехкамерное сердце.</w:t>
      </w:r>
      <w:r>
        <w:br/>
        <w:t>Животное относится к подотряду Змеи.</w:t>
      </w:r>
      <w:r>
        <w:br/>
        <w:t>Животное относится к семейству Веретеницевые.</w:t>
      </w:r>
      <w:r>
        <w:br/>
        <w:t>Основную пищу составляют насекомые, пауки, моллюски, а также грызуны и ящерицы.</w:t>
      </w:r>
    </w:p>
    <w:p w:rsidR="0062019B" w:rsidRDefault="0062019B" w:rsidP="0062019B">
      <w:pPr>
        <w:pStyle w:val="wp-block-paragraph"/>
      </w:pPr>
      <w:r>
        <w:rPr>
          <w:rStyle w:val="a8"/>
        </w:rPr>
        <w:t>Задание 29.</w:t>
      </w:r>
      <w:r>
        <w:t xml:space="preserve"> Череп</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На рисунке цифрами обозначены кости черепа человека. Выберите те кости, которые относятся к мозговому отделу черепа.</w:t>
      </w:r>
      <w:r>
        <w:br/>
        <w:t>Кость 1</w:t>
      </w:r>
      <w:r>
        <w:br/>
        <w:t>Кость 2</w:t>
      </w:r>
      <w:r>
        <w:br/>
        <w:t>Кость 3</w:t>
      </w:r>
      <w:r>
        <w:br/>
        <w:t>Кость 4</w:t>
      </w:r>
      <w:r>
        <w:br/>
        <w:t>Кость 5</w:t>
      </w:r>
    </w:p>
    <w:p w:rsidR="0062019B" w:rsidRDefault="0062019B" w:rsidP="0062019B">
      <w:pPr>
        <w:pStyle w:val="wp-block-paragraph"/>
      </w:pPr>
      <w:r>
        <w:rPr>
          <w:rStyle w:val="a8"/>
        </w:rPr>
        <w:t>Задание 30.</w:t>
      </w:r>
      <w:r>
        <w:t xml:space="preserve"> Кости</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Плоские кости – это кости, длина и ширина которых значительно преобладают над толщиной. Какие кости организма человека относятся к плоским?</w:t>
      </w:r>
      <w:r>
        <w:br/>
        <w:t>Теменная кость</w:t>
      </w:r>
      <w:r>
        <w:br/>
        <w:t>Бедреная кость</w:t>
      </w:r>
      <w:r>
        <w:br/>
        <w:t>Затылочная кость</w:t>
      </w:r>
      <w:r>
        <w:br/>
        <w:t>Позвонок</w:t>
      </w:r>
      <w:r>
        <w:br/>
        <w:t>Лопатка</w:t>
      </w:r>
    </w:p>
    <w:p w:rsidR="0062019B" w:rsidRDefault="0062019B" w:rsidP="0062019B">
      <w:pPr>
        <w:pStyle w:val="wp-block-paragraph"/>
      </w:pPr>
      <w:r>
        <w:rPr>
          <w:rStyle w:val="a8"/>
        </w:rPr>
        <w:t>Задание 31.</w:t>
      </w:r>
      <w:r>
        <w:t xml:space="preserve"> Заглянем внутрь</w:t>
      </w:r>
      <w:r>
        <w:br/>
        <w:t>Лаборант Кнопочкин изучал анатомическое строение стебля и листа под микроскопом. Он записал характеристики различных тканей, но перепутал их названия. Помогите Кнопочкину установить соответствие между описанием строения и функции ткани и её типом:</w:t>
      </w:r>
      <w:r>
        <w:br/>
        <w:t>ОПИСАНИЕ СТРОЕНИЯ И ФУНКЦИИ</w:t>
      </w:r>
      <w:r>
        <w:br/>
        <w:t>Клетки мелкие, с тонкими стенками и крупными ядрами, делятся, обеспечивая рост растения в длину и толщину.</w:t>
      </w:r>
      <w:r>
        <w:br/>
        <w:t>Механическая ткань, функционирующая без действия тургорного давления за счёт одревеснения (лигнификации) клеточных стенок; выполняет опорную функцию.</w:t>
      </w:r>
      <w:r>
        <w:br/>
        <w:t xml:space="preserve">Живая ткань, выполняет ассимиляционную, запасающую, дыхательную и другие </w:t>
      </w:r>
      <w:r>
        <w:lastRenderedPageBreak/>
        <w:t>функции.</w:t>
      </w:r>
      <w:r>
        <w:br/>
        <w:t>Покровная ткань, образованная одним или несколькими слоями живых клеток, снаружи часто покрыта кутикулой, содержит устьица для газообмена и транспирации.</w:t>
      </w:r>
      <w:r>
        <w:br/>
        <w:t>Комплексная проводящая ткань, в состав которой входят как мёртвые проводящие элементы (сосуды, трахеиды), так и живые паренхимные клетки. Обеспечивает передвижение воды с минеральными солями от корней к листьям.</w:t>
      </w:r>
      <w:r>
        <w:br/>
        <w:t>Проводящая ткань, состоящая из ситовидных трубок, клеток-спутниц и паренхимных клеток. По ситовидным трубкам транспортируются органические вещества от листьев к корням и другим органам.</w:t>
      </w:r>
      <w:r>
        <w:br/>
        <w:t>ТИП ТКАНИ</w:t>
      </w:r>
      <w:r>
        <w:br/>
        <w:t>Меристема</w:t>
      </w:r>
      <w:r>
        <w:br/>
        <w:t>Флоэма</w:t>
      </w:r>
      <w:r>
        <w:br/>
        <w:t>Ксилема</w:t>
      </w:r>
      <w:r>
        <w:br/>
        <w:t>Эпидерма</w:t>
      </w:r>
      <w:r>
        <w:br/>
        <w:t>Склеренхима</w:t>
      </w:r>
      <w:r>
        <w:br/>
        <w:t>Паренхима</w:t>
      </w:r>
    </w:p>
    <w:p w:rsidR="0062019B" w:rsidRDefault="0062019B" w:rsidP="0062019B">
      <w:pPr>
        <w:pStyle w:val="wp-block-paragraph"/>
      </w:pPr>
      <w:r>
        <w:rPr>
          <w:rStyle w:val="a8"/>
        </w:rPr>
        <w:t>Задание 32.</w:t>
      </w:r>
      <w:r>
        <w:t xml:space="preserve"> Вскрытие</w:t>
      </w:r>
      <w:r>
        <w:br/>
        <w:t>На картинке перед вами представлено вскрытие Дождевого червя. Сопоставьте некоторые структуры, обозначенные числами с их названиями.</w:t>
      </w:r>
      <w:r>
        <w:br/>
        <w:t>СТРУКТУРЫ</w:t>
      </w:r>
      <w:r>
        <w:br/>
        <w:t>Псевдосердца</w:t>
      </w:r>
      <w:r>
        <w:br/>
        <w:t>Зоб</w:t>
      </w:r>
      <w:r>
        <w:br/>
        <w:t>Желудок</w:t>
      </w:r>
      <w:r>
        <w:br/>
        <w:t>Септы (перегородки между сегментами)</w:t>
      </w:r>
      <w:r>
        <w:br/>
        <w:t>Метанефридий</w:t>
      </w:r>
      <w:r>
        <w:br/>
        <w:t>Брюшная нервная цепочка</w:t>
      </w:r>
      <w:r>
        <w:br/>
        <w:t>ОБОЗНАЧЕНИЯ НА РИСУНКЕ</w:t>
      </w:r>
      <w:r>
        <w:br/>
        <w:t>6</w:t>
      </w:r>
      <w:r>
        <w:br/>
        <w:t>8</w:t>
      </w:r>
      <w:r>
        <w:br/>
        <w:t>7</w:t>
      </w:r>
      <w:r>
        <w:br/>
        <w:t>12</w:t>
      </w:r>
      <w:r>
        <w:br/>
        <w:t>11</w:t>
      </w:r>
      <w:r>
        <w:br/>
        <w:t>4</w:t>
      </w:r>
    </w:p>
    <w:p w:rsidR="0062019B" w:rsidRDefault="0062019B" w:rsidP="0062019B">
      <w:pPr>
        <w:pStyle w:val="wp-block-paragraph"/>
      </w:pPr>
      <w:r>
        <w:rPr>
          <w:rStyle w:val="a8"/>
        </w:rPr>
        <w:t>Задание 33.</w:t>
      </w:r>
      <w:r>
        <w:t xml:space="preserve"> Регуляция работы</w:t>
      </w:r>
      <w:r>
        <w:br/>
        <w:t>Кровь человека содержит различные типы клеток и клеточных пластинок, выполняющих специализированные функции. Вы наверняка знаете эритроциты, лейкоциты, тромбоциты… Сопоставьте типы форменных элементов с их характеристиками.</w:t>
      </w:r>
      <w:r>
        <w:br/>
        <w:t>ХАРАКТЕРИСТИКИ</w:t>
      </w:r>
      <w:r>
        <w:br/>
        <w:t>Имеют форму двояковогнутого диска для увеличения площади диффузии газов.</w:t>
      </w:r>
      <w:r>
        <w:br/>
        <w:t>Являются безъядерными фрагментами цитоплазмы крупных клеток костного мозга (мегакариоцитов).</w:t>
      </w:r>
      <w:r>
        <w:br/>
        <w:t>Обеспечивают клеточный и гуморальный иммунитет, защищая организм от чужеродных агентов.</w:t>
      </w:r>
      <w:r>
        <w:br/>
        <w:t>Содержат железосодержащий белок гемоглобин, способный обратимо связывать кислород.</w:t>
      </w:r>
      <w:r>
        <w:br/>
        <w:t>Способны к амебоидному движению и могут самостоятельно выходить из кровеносного русла сквозь стенки капилляров в ткани.</w:t>
      </w:r>
      <w:r>
        <w:br/>
        <w:t>Принимают ключевое участие в процессах гемостаза и формирования фибринового сгустка.</w:t>
      </w:r>
      <w:r>
        <w:br/>
        <w:t>ТИПЫ ФОРМЕННЫХ ЭЛЕМЕНТОВ</w:t>
      </w:r>
      <w:r>
        <w:br/>
      </w:r>
      <w:r>
        <w:lastRenderedPageBreak/>
        <w:t>Эритроциты</w:t>
      </w:r>
      <w:r>
        <w:br/>
        <w:t>Лейкоциты</w:t>
      </w:r>
      <w:r>
        <w:br/>
        <w:t>Тромбоциты</w:t>
      </w:r>
      <w:r>
        <w:br/>
        <w:t>Каждый элемент может быть использован несколько раз.</w:t>
      </w:r>
    </w:p>
    <w:p w:rsidR="0062019B" w:rsidRDefault="0062019B" w:rsidP="0062019B">
      <w:pPr>
        <w:pStyle w:val="wp-block-paragraph"/>
      </w:pPr>
      <w:r>
        <w:rPr>
          <w:rStyle w:val="a8"/>
        </w:rPr>
        <w:t>Задание 34.</w:t>
      </w:r>
      <w:r>
        <w:t xml:space="preserve"> Перепись обитателей</w:t>
      </w:r>
      <w: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br/>
        <w:t>Для оценки численности популяции щуки в небольшом озере провели мечение. В первый раз поймали 150 щук, пометили их (нанесли несмываемую метку) и выпустили обратно. Через две недели провели повторный отлов и поймали 800 щук. При осмотре оказалось, что 25 из них имеют метки, поставленные при первом отлове. Оцените общую численность популяции на основе этих данных. Известно, что за две недели смертность, рождаемость и миграция отсутствовали, а меченые рыбы равномерно перемешались с немечеными. Ответ приведите в виде числа (например, 1).</w:t>
      </w:r>
    </w:p>
    <w:p w:rsidR="0062019B" w:rsidRDefault="0062019B" w:rsidP="0062019B">
      <w:r>
        <w:pict>
          <v:rect id="_x0000_i1025" style="width:0;height:1.5pt" o:hralign="center" o:hrstd="t" o:hr="t" fillcolor="#a0a0a0" stroked="f"/>
        </w:pict>
      </w:r>
    </w:p>
    <w:p w:rsidR="008337F6" w:rsidRPr="0062019B" w:rsidRDefault="0062019B" w:rsidP="0062019B">
      <w:r>
        <w:t>Олимпиада школьного этапа ВсОШ по Биологии 9 класса задания и ответы: Московская область, 22-24 сентября 2026. Полный доступ к ответам и разбору всероссийской олимпиады, проходящей на площадке «Взлет» — mo.olymponline.ru.</w:t>
      </w:r>
      <w:bookmarkStart w:id="0" w:name="_GoBack"/>
      <w:bookmarkEnd w:id="0"/>
    </w:p>
    <w:sectPr w:rsidR="008337F6" w:rsidRPr="006201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1803</TotalTime>
  <Pages>9</Pages>
  <Words>2990</Words>
  <Characters>17049</Characters>
  <Application>Microsoft Office Word</Application>
  <DocSecurity>0</DocSecurity>
  <Lines>142</Lines>
  <Paragraphs>39</Paragraphs>
  <ScaleCrop>false</ScaleCrop>
  <Company/>
  <LinksUpToDate>false</LinksUpToDate>
  <CharactersWithSpaces>20000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489</cp:revision>
  <dcterms:created xsi:type="dcterms:W3CDTF">2024-10-16T05:23:00Z</dcterms:created>
  <dcterms:modified xsi:type="dcterms:W3CDTF">2026-09-22T09:47:00Z</dcterms:modified>
</cp:coreProperties>
</file>