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EBD" w:rsidRDefault="00F24EBD" w:rsidP="00F24EBD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Истории 5 класс по Москве.</w:t>
      </w:r>
    </w:p>
    <w:p w:rsidR="00F24EBD" w:rsidRDefault="00F24EBD" w:rsidP="00F24EBD">
      <w:pPr>
        <w:pStyle w:val="wp-block-paragraph"/>
      </w:pPr>
      <w:r>
        <w:rPr>
          <w:rStyle w:val="a8"/>
        </w:rPr>
        <w:t>Задание 1.</w:t>
      </w:r>
      <w:r>
        <w:t xml:space="preserve"> Выберите подходящие варианты на изображении.</w:t>
      </w:r>
    </w:p>
    <w:p w:rsidR="00F24EBD" w:rsidRDefault="00F24EBD" w:rsidP="00F24EBD">
      <w:pPr>
        <w:pStyle w:val="wp-block-paragraph"/>
      </w:pPr>
      <w:r>
        <w:t>Рассмотрите изображения. Распределите их по двум группам в соответствии с назначением данных объектов и выберите названия этих групп. Для первой группы уже сделано верное соотнесение.</w:t>
      </w:r>
    </w:p>
    <w:p w:rsidR="00F24EBD" w:rsidRDefault="00F24EBD" w:rsidP="00F24EBD">
      <w:pPr>
        <w:pStyle w:val="wp-block-paragraph"/>
        <w:spacing w:after="240" w:afterAutospacing="0"/>
      </w:pPr>
      <w:r>
        <w:t>Первая группа</w:t>
      </w:r>
    </w:p>
    <w:p w:rsidR="00F24EBD" w:rsidRDefault="00F24EBD" w:rsidP="00F24EBD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Выберите подходящий вариант в выпадающем списке.</w:t>
      </w:r>
      <w:r>
        <w:br/>
        <w:t>Выберите названия первой группы</w:t>
      </w:r>
      <w:proofErr w:type="gramStart"/>
      <w:r>
        <w:t>.</w:t>
      </w:r>
      <w:proofErr w:type="gramEnd"/>
      <w:r>
        <w:br/>
      </w:r>
      <w:proofErr w:type="gramStart"/>
      <w:r>
        <w:t>р</w:t>
      </w:r>
      <w:proofErr w:type="gramEnd"/>
      <w:r>
        <w:t>ыболовство</w:t>
      </w:r>
      <w:r>
        <w:br/>
        <w:t>охота</w:t>
      </w:r>
      <w:r>
        <w:br/>
        <w:t>животноводство</w:t>
      </w:r>
      <w:r>
        <w:br/>
        <w:t>земледелие</w:t>
      </w:r>
      <w:r>
        <w:br/>
        <w:t>ремесло</w:t>
      </w:r>
      <w:r>
        <w:br/>
        <w:t>собирательство</w:t>
      </w:r>
    </w:p>
    <w:p w:rsidR="00F24EBD" w:rsidRDefault="00F24EBD" w:rsidP="00F24EBD">
      <w:pPr>
        <w:pStyle w:val="wp-block-paragraph"/>
      </w:pPr>
      <w:r>
        <w:rPr>
          <w:rStyle w:val="a8"/>
        </w:rPr>
        <w:t>Задание 3.</w:t>
      </w:r>
      <w:r>
        <w:br/>
        <w:t>Выберите подходящие варианты на изображении.</w:t>
      </w:r>
    </w:p>
    <w:p w:rsidR="00F24EBD" w:rsidRDefault="00F24EBD" w:rsidP="00F24EBD">
      <w:pPr>
        <w:pStyle w:val="wp-block-paragraph"/>
      </w:pPr>
      <w:r>
        <w:t>Вторая группа</w:t>
      </w:r>
      <w:r>
        <w:br/>
        <w:t xml:space="preserve">[Рисунок: </w:t>
      </w:r>
      <w:proofErr w:type="spellStart"/>
      <w:r>
        <w:t>risunki</w:t>
      </w:r>
      <w:proofErr w:type="spellEnd"/>
      <w:r>
        <w:t>/g5_zadanie03.png]</w:t>
      </w:r>
    </w:p>
    <w:p w:rsidR="00F24EBD" w:rsidRDefault="00F24EBD" w:rsidP="00F24EBD">
      <w:pPr>
        <w:pStyle w:val="wp-block-paragraph"/>
      </w:pPr>
      <w:r>
        <w:rPr>
          <w:rStyle w:val="a8"/>
        </w:rPr>
        <w:t>Задание 4.</w:t>
      </w:r>
      <w:r>
        <w:t xml:space="preserve"> Выберите подходящий вариант в выпадающем списке.</w:t>
      </w:r>
    </w:p>
    <w:p w:rsidR="00F24EBD" w:rsidRDefault="00F24EBD" w:rsidP="00F24EBD">
      <w:pPr>
        <w:pStyle w:val="wp-block-paragraph"/>
        <w:spacing w:after="240" w:afterAutospacing="0"/>
      </w:pPr>
      <w:r>
        <w:t>Выберите названия второй группы</w:t>
      </w:r>
      <w:proofErr w:type="gramStart"/>
      <w:r>
        <w:t>.</w:t>
      </w:r>
      <w:proofErr w:type="gramEnd"/>
      <w:r>
        <w:br/>
      </w:r>
      <w:proofErr w:type="gramStart"/>
      <w:r>
        <w:t>р</w:t>
      </w:r>
      <w:proofErr w:type="gramEnd"/>
      <w:r>
        <w:t>ыболовство</w:t>
      </w:r>
      <w:r>
        <w:br/>
        <w:t>охота</w:t>
      </w:r>
      <w:r>
        <w:br/>
        <w:t>животноводство</w:t>
      </w:r>
      <w:r>
        <w:br/>
        <w:t>земледелие</w:t>
      </w:r>
      <w:r>
        <w:br/>
        <w:t>ремесло</w:t>
      </w:r>
      <w:r>
        <w:br/>
        <w:t>собирательство</w:t>
      </w:r>
    </w:p>
    <w:p w:rsidR="00F24EBD" w:rsidRDefault="00F24EBD" w:rsidP="00F24EBD">
      <w:pPr>
        <w:pStyle w:val="wp-block-paragraph"/>
      </w:pPr>
      <w:r>
        <w:rPr>
          <w:rStyle w:val="a8"/>
        </w:rPr>
        <w:t>Задание 5.</w:t>
      </w:r>
      <w:r>
        <w:t xml:space="preserve"> Выберите подходящий вариант на изображении.</w:t>
      </w:r>
    </w:p>
    <w:p w:rsidR="00F24EBD" w:rsidRDefault="00F24EBD" w:rsidP="00F24EBD">
      <w:pPr>
        <w:pStyle w:val="wp-block-paragraph"/>
        <w:spacing w:after="240" w:afterAutospacing="0"/>
      </w:pPr>
      <w:r>
        <w:t>Выберите изображение орудия труда, которое использовалось и в присваивающем, и в производящем хозяйстве.</w:t>
      </w:r>
    </w:p>
    <w:p w:rsidR="00F24EBD" w:rsidRDefault="00F24EBD" w:rsidP="00F24EBD">
      <w:pPr>
        <w:pStyle w:val="wp-block-paragraph"/>
      </w:pPr>
      <w:r>
        <w:rPr>
          <w:rStyle w:val="a8"/>
        </w:rPr>
        <w:t>Задание 6.</w:t>
      </w:r>
      <w:r>
        <w:t xml:space="preserve"> Распределите объекты по порядку.</w:t>
      </w:r>
    </w:p>
    <w:p w:rsidR="00F24EBD" w:rsidRDefault="00F24EBD" w:rsidP="00F24EBD">
      <w:pPr>
        <w:pStyle w:val="wp-block-paragraph"/>
      </w:pPr>
      <w:r>
        <w:t xml:space="preserve">Расставьте представленные на иллюстрациях памятники культуры в порядке их создания от раннего (1) к </w:t>
      </w:r>
      <w:proofErr w:type="gramStart"/>
      <w:r>
        <w:t>позднему</w:t>
      </w:r>
      <w:proofErr w:type="gramEnd"/>
      <w:r>
        <w:t xml:space="preserve"> (6).</w:t>
      </w:r>
    </w:p>
    <w:p w:rsidR="00F24EBD" w:rsidRDefault="00F24EBD" w:rsidP="00F24EBD">
      <w:pPr>
        <w:pStyle w:val="wp-block-paragraph"/>
      </w:pPr>
      <w:r>
        <w:t>Исходный список объектов:</w:t>
      </w:r>
    </w:p>
    <w:p w:rsidR="00F24EBD" w:rsidRDefault="00F24EBD" w:rsidP="00F24EBD">
      <w:pPr>
        <w:pStyle w:val="wp-block-paragraph"/>
        <w:spacing w:after="240" w:afterAutospacing="0"/>
      </w:pPr>
      <w:r>
        <w:t>Порядок: 1 — _____; 2 — _____; 3 — _____; 4 — _____; 5 — _____; 6 — _____.</w:t>
      </w:r>
    </w:p>
    <w:p w:rsidR="00F24EBD" w:rsidRDefault="00F24EBD" w:rsidP="00F24EBD">
      <w:pPr>
        <w:pStyle w:val="wp-block-paragraph"/>
      </w:pPr>
      <w:r>
        <w:t>Внимательно рассмотрите схему и выполните Задание 7—10.</w:t>
      </w:r>
    </w:p>
    <w:p w:rsidR="00F24EBD" w:rsidRDefault="00F24EBD" w:rsidP="00F24EBD">
      <w:pPr>
        <w:pStyle w:val="wp-block-paragraph"/>
      </w:pPr>
      <w:r>
        <w:rPr>
          <w:rStyle w:val="a8"/>
        </w:rPr>
        <w:t>Задание 7.</w:t>
      </w:r>
      <w:r>
        <w:t xml:space="preserve"> Выберите несколько вариантов ответов.</w:t>
      </w:r>
    </w:p>
    <w:p w:rsidR="00F24EBD" w:rsidRDefault="00F24EBD" w:rsidP="00F24EBD">
      <w:pPr>
        <w:pStyle w:val="wp-block-paragraph"/>
        <w:spacing w:after="240" w:afterAutospacing="0"/>
      </w:pPr>
      <w:r>
        <w:lastRenderedPageBreak/>
        <w:t>Выберите изображения, связанные с историей и культурой территорий, показанных на схеме.</w:t>
      </w:r>
    </w:p>
    <w:p w:rsidR="00F24EBD" w:rsidRDefault="00F24EBD" w:rsidP="00F24EBD">
      <w:pPr>
        <w:pStyle w:val="wp-block-paragraph"/>
      </w:pPr>
      <w:r>
        <w:rPr>
          <w:rStyle w:val="a8"/>
        </w:rPr>
        <w:t>Задание 8.</w:t>
      </w:r>
      <w:r>
        <w:t xml:space="preserve"> Выберите один из нескольких вариантов.</w:t>
      </w:r>
    </w:p>
    <w:p w:rsidR="00F24EBD" w:rsidRDefault="00F24EBD" w:rsidP="00F24EBD">
      <w:pPr>
        <w:pStyle w:val="wp-block-paragraph"/>
      </w:pPr>
      <w:r>
        <w:t>Выберите текстовый фрагмент, описывающий историю территорий, показанных на схеме.</w:t>
      </w:r>
    </w:p>
    <w:p w:rsidR="00F24EBD" w:rsidRDefault="00F24EBD" w:rsidP="00F24EBD">
      <w:pPr>
        <w:pStyle w:val="wp-block-paragraph"/>
      </w:pPr>
      <w:r>
        <w:t>Они руки свои омыли в Евфрате,</w:t>
      </w:r>
      <w:r>
        <w:br/>
        <w:t xml:space="preserve">Обнялись, отправились, едут улицей </w:t>
      </w:r>
      <w:proofErr w:type="spellStart"/>
      <w:r>
        <w:t>Урука</w:t>
      </w:r>
      <w:proofErr w:type="spellEnd"/>
      <w:r>
        <w:t>,</w:t>
      </w:r>
      <w:r>
        <w:br/>
        <w:t xml:space="preserve">Толпы </w:t>
      </w:r>
      <w:proofErr w:type="spellStart"/>
      <w:r>
        <w:t>Урука</w:t>
      </w:r>
      <w:proofErr w:type="spellEnd"/>
      <w:r>
        <w:t xml:space="preserve"> на них взирают.</w:t>
      </w:r>
      <w:r>
        <w:br/>
        <w:t xml:space="preserve">Гильгамеш вещает слово простолюдинкам </w:t>
      </w:r>
      <w:proofErr w:type="spellStart"/>
      <w:r>
        <w:t>Урука</w:t>
      </w:r>
      <w:proofErr w:type="spellEnd"/>
      <w:r>
        <w:t>:</w:t>
      </w:r>
      <w:r>
        <w:br/>
        <w:t>Кто же красив среди героев,</w:t>
      </w:r>
      <w:r>
        <w:br/>
        <w:t>Кто же горд среди мужей?</w:t>
      </w:r>
    </w:p>
    <w:p w:rsidR="00F24EBD" w:rsidRDefault="00F24EBD" w:rsidP="00F24EBD">
      <w:pPr>
        <w:pStyle w:val="wp-block-paragraph"/>
      </w:pPr>
      <w:r>
        <w:t>Вырос он сильным, статным и получил сполна</w:t>
      </w:r>
      <w:r>
        <w:br/>
        <w:t>славы и власти в Доме Геба, Земли Владыки.</w:t>
      </w:r>
      <w:r>
        <w:br/>
        <w:t>Возликовали боги: вот он явился, Гор!</w:t>
      </w:r>
      <w:r>
        <w:br/>
        <w:t>Это ему Осирис храброе сердце отдал.</w:t>
      </w:r>
      <w:r>
        <w:br/>
        <w:t>Это ему Исида мудрость свою дала.</w:t>
      </w:r>
    </w:p>
    <w:p w:rsidR="00F24EBD" w:rsidRDefault="00F24EBD" w:rsidP="00F24EBD">
      <w:pPr>
        <w:pStyle w:val="wp-block-paragraph"/>
      </w:pPr>
      <w:r>
        <w:t>И дал Иисус повеление надзирателям народа и сказал: пройдите по стану и дайте повеление народу и скажите: заготовляйте себе пищу для пути, потому что, спустя три дня, вы пойдёте за Иордан сей, дабы прийти взять землю, которую Господь Бог отцов ваших даёт вам в наследие.</w:t>
      </w:r>
    </w:p>
    <w:p w:rsidR="00F24EBD" w:rsidRDefault="00F24EBD" w:rsidP="00F24EBD">
      <w:pPr>
        <w:pStyle w:val="wp-block-paragraph"/>
        <w:spacing w:after="240" w:afterAutospacing="0"/>
      </w:pPr>
      <w:r>
        <w:t xml:space="preserve">В дом </w:t>
      </w:r>
      <w:proofErr w:type="spellStart"/>
      <w:r>
        <w:t>возвратясь</w:t>
      </w:r>
      <w:proofErr w:type="spellEnd"/>
      <w:r>
        <w:t>, с кораблями беги и с дружиной своею;</w:t>
      </w:r>
      <w:r>
        <w:br/>
        <w:t xml:space="preserve">Властвуй своими </w:t>
      </w:r>
      <w:proofErr w:type="spellStart"/>
      <w:r>
        <w:t>фессальцами</w:t>
      </w:r>
      <w:proofErr w:type="spellEnd"/>
      <w:r>
        <w:t>!</w:t>
      </w:r>
      <w:r>
        <w:br/>
        <w:t>Я о тебе не забочусь;</w:t>
      </w:r>
      <w:r>
        <w:br/>
        <w:t xml:space="preserve">Гнев твой вменяю </w:t>
      </w:r>
      <w:proofErr w:type="gramStart"/>
      <w:r>
        <w:t>в ничто</w:t>
      </w:r>
      <w:proofErr w:type="gramEnd"/>
      <w:r>
        <w:t>; а, напротив, грожу тебе так я:</w:t>
      </w:r>
      <w:r>
        <w:br/>
        <w:t xml:space="preserve">Требует бог, чтобы я возвратил </w:t>
      </w:r>
      <w:proofErr w:type="spellStart"/>
      <w:r>
        <w:t>Хрисеиду</w:t>
      </w:r>
      <w:proofErr w:type="spellEnd"/>
      <w:r>
        <w:t>.</w:t>
      </w:r>
    </w:p>
    <w:p w:rsidR="00F24EBD" w:rsidRDefault="00F24EBD" w:rsidP="00F24EBD">
      <w:pPr>
        <w:pStyle w:val="wp-block-paragraph"/>
        <w:spacing w:after="240" w:afterAutospacing="0"/>
      </w:pPr>
      <w:r>
        <w:rPr>
          <w:rStyle w:val="a8"/>
        </w:rPr>
        <w:t>Задание 9.</w:t>
      </w:r>
      <w:r>
        <w:t xml:space="preserve"> Выберите несколько вариантов ответов.</w:t>
      </w:r>
      <w:r>
        <w:br/>
        <w:t>Выберите все верные суждения.</w:t>
      </w:r>
      <w:r>
        <w:br/>
        <w:t>На схеме показан город, давший широко распространённое название государству, в состав которого входили все территории, показанные на схеме.</w:t>
      </w:r>
      <w:r>
        <w:br/>
        <w:t>На схеме представлены результаты Пелопоннесской войны.</w:t>
      </w:r>
      <w:r>
        <w:br/>
        <w:t>Схема отражает существование городов-государств.</w:t>
      </w:r>
      <w:r>
        <w:br/>
        <w:t>Согласно схеме, в данный период времени в Греции была развита речная торговля.</w:t>
      </w:r>
      <w:r>
        <w:br/>
        <w:t>На схеме показан город, в котором одним из древнейших органов управления был ареопаг.</w:t>
      </w:r>
      <w:r>
        <w:br/>
        <w:t>Современником государств, показанных на схеме, являлся царь Соломон.</w:t>
      </w:r>
      <w:r>
        <w:br/>
        <w:t>Согласно схеме, в период времени, к которому относится схема, в Греции была развита добыча материалов для изготовления денег.</w:t>
      </w:r>
      <w:r>
        <w:br/>
        <w:t>Согласно схеме, в Греции не существовало единого религиозного культа.</w:t>
      </w:r>
      <w:r>
        <w:br/>
        <w:t>Согласно схеме, греки вели торговлю с территориями, на которых не было греческих поселений.</w:t>
      </w:r>
      <w:r>
        <w:br/>
        <w:t>На схеме показаны все территории, заселённые греками в период времени, представленный на схеме.</w:t>
      </w:r>
      <w:r>
        <w:br/>
        <w:t>Развитие территории, показанной на схеме, соответствует периоду железного века.</w:t>
      </w:r>
      <w:r>
        <w:br/>
        <w:t>Согласно схеме, освоение греками территории Малой Азии было необходимо для обеспечения продовольствием материковой Греции.</w:t>
      </w:r>
    </w:p>
    <w:p w:rsidR="00F24EBD" w:rsidRDefault="00F24EBD" w:rsidP="00F24EBD">
      <w:pPr>
        <w:pStyle w:val="wp-block-paragraph"/>
        <w:spacing w:after="240" w:afterAutospacing="0"/>
      </w:pPr>
      <w:r>
        <w:rPr>
          <w:rStyle w:val="a8"/>
        </w:rPr>
        <w:lastRenderedPageBreak/>
        <w:t>Задание 10.</w:t>
      </w:r>
      <w:r>
        <w:t xml:space="preserve"> Выберите один из нескольких вариантов.</w:t>
      </w:r>
      <w:r>
        <w:br/>
        <w:t>Выберите признак, объединяющий места, обозначенные на схеме буквами</w:t>
      </w:r>
      <w:proofErr w:type="gramStart"/>
      <w:r>
        <w:t xml:space="preserve"> А</w:t>
      </w:r>
      <w:proofErr w:type="gramEnd"/>
      <w:r>
        <w:t>, Б, В, Г.</w:t>
      </w:r>
      <w:r>
        <w:br/>
        <w:t>столицы крупнейших городов-государств</w:t>
      </w:r>
      <w:r>
        <w:br/>
        <w:t>места, где произошли сражения между греческими и персидскими войсками</w:t>
      </w:r>
      <w:r>
        <w:br/>
        <w:t>места, где, по легенде, совершил свои подвиги Геракл</w:t>
      </w:r>
      <w:r>
        <w:br/>
        <w:t>основные центры добычи железа</w:t>
      </w:r>
      <w:r>
        <w:br/>
        <w:t>места, где были возведены сооружения, относящиеся к «чудесам света»</w:t>
      </w:r>
    </w:p>
    <w:p w:rsidR="00F24EBD" w:rsidRDefault="00F24EBD" w:rsidP="00F24EBD">
      <w:pPr>
        <w:pStyle w:val="wp-block-paragraph"/>
      </w:pPr>
      <w:r>
        <w:rPr>
          <w:rStyle w:val="a8"/>
        </w:rPr>
        <w:t>Задание 11.</w:t>
      </w:r>
      <w:r>
        <w:t xml:space="preserve"> Выберите подходящий вариант в выпадающем списке.</w:t>
      </w:r>
      <w:r>
        <w:br/>
        <w:t>Установите соответствие между историческими деятелями и связанными с ними событиями.</w:t>
      </w:r>
      <w:r>
        <w:br/>
        <w:t xml:space="preserve">Варианты: Сулла; Ганнибал; </w:t>
      </w:r>
      <w:proofErr w:type="spellStart"/>
      <w:r>
        <w:t>Ашшурбанапал</w:t>
      </w:r>
      <w:proofErr w:type="spellEnd"/>
      <w:r>
        <w:t>; Леонид.</w:t>
      </w:r>
    </w:p>
    <w:p w:rsidR="00F24EBD" w:rsidRDefault="00F24EBD" w:rsidP="00F24EBD">
      <w:pPr>
        <w:pStyle w:val="wp-block-paragraph"/>
      </w:pPr>
      <w:r>
        <w:t xml:space="preserve">Во время дальнейшего шествия племена с Альпийских гор нападали на них уже в меньшем числе, и это были скорее разбойничьи набеги, чем битвы; собравшись, они бросались то на передние ряды, то на задние, пользуясь благоприятными условиями местности и неосторожностью </w:t>
      </w:r>
      <w:proofErr w:type="spellStart"/>
      <w:r>
        <w:t>пунийцев</w:t>
      </w:r>
      <w:proofErr w:type="spellEnd"/>
      <w:r>
        <w:t>, то заходивших вперёд, то отстававших. Слоны очень замедляли шествие, когда их приходилось вести по узким и крутым дорогам, но зато они доставляли безопасность той части войска, в которой шли, так как враги, никогда этих животных не видавшие, боялись подходить к ним близко.</w:t>
      </w:r>
    </w:p>
    <w:p w:rsidR="00F24EBD" w:rsidRDefault="00F24EBD" w:rsidP="00F24EBD">
      <w:pPr>
        <w:pStyle w:val="wp-block-paragraph"/>
      </w:pPr>
      <w:r>
        <w:t xml:space="preserve">Вопреки утверждениям текстов, он почти никогда не принимал личного участия в военных походах в </w:t>
      </w:r>
      <w:proofErr w:type="spellStart"/>
      <w:r>
        <w:t>Вавилонию</w:t>
      </w:r>
      <w:proofErr w:type="spellEnd"/>
      <w:r>
        <w:t xml:space="preserve"> и Элам. Так что, повествуя о своих физических доблестях, царь, скорее всего, выдаёт желаемое за действительное. Но </w:t>
      </w:r>
      <w:proofErr w:type="gramStart"/>
      <w:r>
        <w:t>он</w:t>
      </w:r>
      <w:proofErr w:type="gramEnd"/>
      <w:r>
        <w:t xml:space="preserve"> в самом деле был довольно образован. В своём </w:t>
      </w:r>
      <w:proofErr w:type="spellStart"/>
      <w:r>
        <w:t>ниневийском</w:t>
      </w:r>
      <w:proofErr w:type="spellEnd"/>
      <w:r>
        <w:t xml:space="preserve"> дворце он собрал огромную библиотеку: более 20 тыс. превосходно выполненных клинописных табличек, своего рода энциклопедию тогдашних знаний и литературы. Этой библиотеке мы обязаны большей частью наших знаний о культуре древней Месопотамии.</w:t>
      </w:r>
    </w:p>
    <w:p w:rsidR="00F24EBD" w:rsidRDefault="00F24EBD" w:rsidP="00F24EBD">
      <w:pPr>
        <w:pStyle w:val="wp-block-paragraph"/>
      </w:pPr>
      <w:r>
        <w:t xml:space="preserve">Теперь новоявленный диктатор занялся убийствами, кровавым делам в городе не было ни числа, ни предела, и многие, у кого и дел-то с ним никаких не было, были уничтожены личными врагами, потому что, угождая своим приверженцам, он охотно разрешал им эти бесчинства. Не посоветовавшись ни с кем из должностных лиц, диктатор тотчас составил список из </w:t>
      </w:r>
      <w:proofErr w:type="gramStart"/>
      <w:r>
        <w:t>восьми-десяти</w:t>
      </w:r>
      <w:proofErr w:type="gramEnd"/>
      <w:r>
        <w:t xml:space="preserve"> имён. Несмотря на всеобщее недовольство, спустя день он включил в список ещё двести двадцать человек, а на третий — </w:t>
      </w:r>
      <w:proofErr w:type="gramStart"/>
      <w:r>
        <w:t>опять</w:t>
      </w:r>
      <w:proofErr w:type="gramEnd"/>
      <w:r>
        <w:t xml:space="preserve"> по меньшей мере столько же. Тех, кто принял у себя или спас осуждённого, тоже осудили, карой за </w:t>
      </w:r>
      <w:proofErr w:type="gramStart"/>
      <w:r>
        <w:t>человеколюбие</w:t>
      </w:r>
      <w:proofErr w:type="gramEnd"/>
      <w:r>
        <w:t xml:space="preserve"> назначив смерть и не делая исключения ни для брата, ни для сына, ни для отца. Списки составлялись не в одном Риме, но в каждом городе Италии.</w:t>
      </w:r>
    </w:p>
    <w:p w:rsidR="00F24EBD" w:rsidRDefault="00F24EBD" w:rsidP="00F24EBD">
      <w:pPr>
        <w:pStyle w:val="wp-block-paragraph"/>
        <w:spacing w:after="240" w:afterAutospacing="0"/>
      </w:pPr>
      <w:r>
        <w:t xml:space="preserve">Четыре дня царь велел выждать, всё ещё надеясь, что спартанцы обратятся в бегство. Наконец на пятый день, так как эллины всё ещё не думали двигаться с места, но, как он думал, продолжали стоять из наглого безрассудства, царь в ярости послал против них мидян и </w:t>
      </w:r>
      <w:proofErr w:type="spellStart"/>
      <w:r>
        <w:t>киссиев</w:t>
      </w:r>
      <w:proofErr w:type="spellEnd"/>
      <w:r>
        <w:t xml:space="preserve"> с приказанием взять их живыми и привести </w:t>
      </w:r>
      <w:proofErr w:type="gramStart"/>
      <w:r>
        <w:t>пред</w:t>
      </w:r>
      <w:proofErr w:type="gramEnd"/>
      <w:r>
        <w:t xml:space="preserve"> его очи. Мидяне стремительно бросились на эллинов; много мидян падало, на место павших становились другие, но не отступали, несмотря на тяжёлый урон. Тогда, можно сказать, всем стало ясно, и в особенности самому царю, что людей у персов много, а мужей среди них мало.</w:t>
      </w:r>
    </w:p>
    <w:p w:rsidR="00F24EBD" w:rsidRDefault="00F24EBD" w:rsidP="00F24EBD">
      <w:pPr>
        <w:pStyle w:val="wp-block-paragraph"/>
      </w:pPr>
      <w:r>
        <w:rPr>
          <w:rStyle w:val="a8"/>
        </w:rPr>
        <w:t>Задание 12.</w:t>
      </w:r>
      <w:r>
        <w:t xml:space="preserve"> Впишите в пропуски подходящее по смыслу слово (без учета регистра).</w:t>
      </w:r>
      <w:r>
        <w:br/>
        <w:t>Прочитайте текст и заполните пропуски, выбрав НОМЕР соответствующей вставки из таблицы</w:t>
      </w:r>
      <w:proofErr w:type="gramStart"/>
      <w:r>
        <w:t>.</w:t>
      </w:r>
      <w:proofErr w:type="gramEnd"/>
      <w:r>
        <w:br/>
      </w:r>
      <w:proofErr w:type="gramStart"/>
      <w:r>
        <w:t>п</w:t>
      </w:r>
      <w:proofErr w:type="gramEnd"/>
      <w:r>
        <w:t>ринципат</w:t>
      </w:r>
      <w:r>
        <w:br/>
        <w:t>Юнона</w:t>
      </w:r>
      <w:r>
        <w:br/>
      </w:r>
      <w:r>
        <w:lastRenderedPageBreak/>
        <w:t>Карфаген</w:t>
      </w:r>
      <w:r>
        <w:br/>
        <w:t>Испания</w:t>
      </w:r>
      <w:r>
        <w:br/>
        <w:t>центурион</w:t>
      </w:r>
      <w:r>
        <w:br/>
        <w:t>триумфатор</w:t>
      </w:r>
      <w:r>
        <w:br/>
        <w:t>Юпитер</w:t>
      </w:r>
      <w:r>
        <w:br/>
        <w:t>тиран</w:t>
      </w:r>
      <w:r>
        <w:br/>
        <w:t>триумвират</w:t>
      </w:r>
      <w:r>
        <w:br/>
        <w:t>Рубикон</w:t>
      </w:r>
      <w:r>
        <w:br/>
        <w:t>император</w:t>
      </w:r>
      <w:r>
        <w:br/>
        <w:t>доминат</w:t>
      </w:r>
      <w:r>
        <w:br/>
        <w:t>Галлия</w:t>
      </w:r>
      <w:r>
        <w:br/>
        <w:t>консул</w:t>
      </w:r>
      <w:r>
        <w:br/>
        <w:t>Марс</w:t>
      </w:r>
      <w:r>
        <w:br/>
        <w:t>триера</w:t>
      </w:r>
      <w:r>
        <w:br/>
        <w:t>сенат</w:t>
      </w:r>
      <w:r>
        <w:br/>
        <w:t>Иордан</w:t>
      </w:r>
    </w:p>
    <w:p w:rsidR="00F24EBD" w:rsidRDefault="00F24EBD" w:rsidP="00F24EBD">
      <w:pPr>
        <w:pStyle w:val="wp-block-paragraph"/>
      </w:pPr>
      <w:r>
        <w:t xml:space="preserve">Столкновения между сторонниками народного собрания и власти патрициев грозили обернуться новой гражданской войной. Соглашение между тремя прославленными полководцами — (А) __________, — которое поддерживало стабильность в республике, распалось с гибелью одного из них. Войска, вернувшиеся из долгого похода в (Б) __________, перешли пограничную реку (В) __________ и вскоре захватили столицу. Их противники отступили в Грецию, но были разгромлены, а их лидер бежал в Египет и был убит по приказу царя. </w:t>
      </w:r>
      <w:proofErr w:type="gramStart"/>
      <w:r>
        <w:t>Победитель с триумфом вернулся в страну, где был провозглашён пожизненным диктатором, ему воздавали почести и даже называли сыном верховного бога — (Г) __________. Но оставшиеся в живых сторонники республики подготовили заговор и убили диктатора на заседании (Д) __________. Государство вновь погрузилось в хаос гражданской войны, выйти из которой страна смогла только с победой приёмного сына погибшего диктатора, который сохранил республиканские институты, но принял</w:t>
      </w:r>
      <w:proofErr w:type="gramEnd"/>
      <w:r>
        <w:t xml:space="preserve"> титул (Е) __________, подчёркивая свою высшую власть.</w:t>
      </w:r>
    </w:p>
    <w:p w:rsidR="00F24EBD" w:rsidRDefault="00F24EBD" w:rsidP="00F24EBD">
      <w:pPr>
        <w:pStyle w:val="wp-block-paragraph"/>
      </w:pPr>
      <w:r>
        <w:t>Материал к заданию 13</w:t>
      </w:r>
    </w:p>
    <w:p w:rsidR="00F24EBD" w:rsidRDefault="00F24EBD" w:rsidP="00F24EBD">
      <w:pPr>
        <w:pStyle w:val="wp-block-paragraph"/>
      </w:pPr>
      <w:r>
        <w:t>Прочитайте текст.</w:t>
      </w:r>
    </w:p>
    <w:p w:rsidR="00F24EBD" w:rsidRDefault="00F24EBD" w:rsidP="00F24EBD">
      <w:pPr>
        <w:pStyle w:val="wp-block-paragraph"/>
      </w:pPr>
      <w:r>
        <w:t>Дарий, естественно, обеспокоенный, лишившийся всякой надежды, решил сам сразиться с Александром: он осуждал всё совершённое его полководцами, будучи убеждён, что многим из них недоставало усердия и всем — удачи. И вот, выйдя с войском из ворот и расположившись лагерем у Вавилона, чтобы солдаты с большим усердием начали войну, он выставил напоказ все свои силы и, построив укрепление вместимостью в 10 тысяч вооружённых воинов, начал производить подсчёт войскам по примеру Ксеркса.</w:t>
      </w:r>
    </w:p>
    <w:p w:rsidR="00F24EBD" w:rsidRDefault="00F24EBD" w:rsidP="00F24EBD">
      <w:pPr>
        <w:pStyle w:val="wp-block-paragraph"/>
        <w:spacing w:after="240" w:afterAutospacing="0"/>
      </w:pPr>
      <w:r>
        <w:t xml:space="preserve">Менее всего у него ощущался недостаток в количестве солдат. Радуясь столь многочисленному войску и слушая придворных, воспламенявших, как обычно, своей лестью его надежды, он обратился к афинянину </w:t>
      </w:r>
      <w:proofErr w:type="spellStart"/>
      <w:r>
        <w:t>Харидему</w:t>
      </w:r>
      <w:proofErr w:type="spellEnd"/>
      <w:r>
        <w:t xml:space="preserve">, опытному в военном деле и ненавидевшему Александра за своё изгнание из Афин по его приказу, и стал расспрашивать его, не считает ли он его достаточно сильным, чтобы раздавить врага. Но </w:t>
      </w:r>
      <w:proofErr w:type="spellStart"/>
      <w:r>
        <w:t>Харидем</w:t>
      </w:r>
      <w:proofErr w:type="spellEnd"/>
      <w:r>
        <w:t xml:space="preserve">, </w:t>
      </w:r>
      <w:proofErr w:type="gramStart"/>
      <w:r>
        <w:t>забывший</w:t>
      </w:r>
      <w:proofErr w:type="gramEnd"/>
      <w:r>
        <w:t xml:space="preserve"> о своём положении и гордости царя, ответил: «Ты, может быть, не захочешь выслушать правду, но если не теперь, то в другой раз я не смогу уже её высказать. Эта столь вооружённая армия, состоящая из стольких народов со всего Востока, оторванных от своих очагов, может внушать страх своим соседям: она сверкает золотом и пурпуром, поражает богатством вооружения, которое невозможно представить </w:t>
      </w:r>
      <w:r>
        <w:lastRenderedPageBreak/>
        <w:t xml:space="preserve">себе, не увидев собственными глазами. Войско Александра, дикое и без внешнего блеска, прикрывает щитами и копьями неподвижный строй и сомкнутые ряды крепких воинов. Воин стоит к воину, оружие одного находит на оружие другого. Они обучены по первому же знаку </w:t>
      </w:r>
      <w:proofErr w:type="gramStart"/>
      <w:r>
        <w:t>идти</w:t>
      </w:r>
      <w:proofErr w:type="gramEnd"/>
      <w:r>
        <w:t xml:space="preserve"> за знамёнами, сохраняя ряды. Солдаты исполняют всё, что им приказывают: сопротивляются, окружают, переходят на фланги. И не думай, что их влечёт жажда золота и серебра: эта дисциплина до сих пор крепка, ибо создана бедностью: постелью уставшим служит земля, еды им достаточно той, которую они раздобудут; а время их сна — неполная ночь». Не снеся правды, он приказал увести на казнь преданного ему гостя, давшего столь полезный совет. Грек, не забывший и тогда о своём свободном происхождении, сказал: «Уже готов мститель за мою смерть, за пренебрежение моим советом тебя накажет тот, против которого я предостерегал тебя. А ты, будучи самовластным царём, так быстро изменился, что послужишь потомкам примером того, как люди, ослеплённые удачей, забывают о своей природе».</w:t>
      </w:r>
    </w:p>
    <w:p w:rsidR="00F24EBD" w:rsidRDefault="00F24EBD" w:rsidP="00F24EBD">
      <w:pPr>
        <w:pStyle w:val="wp-block-paragraph"/>
      </w:pPr>
      <w:r>
        <w:rPr>
          <w:rStyle w:val="a8"/>
        </w:rPr>
        <w:t>Задание 13.</w:t>
      </w:r>
      <w:r>
        <w:t xml:space="preserve"> Выберите несколько вариантов ответов.</w:t>
      </w:r>
      <w:r>
        <w:br/>
        <w:t>Выберите пять верных суждений.</w:t>
      </w:r>
      <w:r>
        <w:br/>
        <w:t xml:space="preserve">В тексте упоминается город, в котором были возведены ворота богини </w:t>
      </w:r>
      <w:proofErr w:type="spellStart"/>
      <w:r>
        <w:t>Иштар</w:t>
      </w:r>
      <w:proofErr w:type="spellEnd"/>
      <w:r>
        <w:t>.</w:t>
      </w:r>
      <w:r>
        <w:br/>
        <w:t>В тексте описываются события, произошедшие в IV веке до нашей эры.</w:t>
      </w:r>
      <w:r>
        <w:br/>
        <w:t>В тексте описывается строй воинов, известный как фаланга.</w:t>
      </w:r>
      <w:r>
        <w:br/>
        <w:t>Согласно тексту, армия Дария была плохо обучена и воевала ради наживы.</w:t>
      </w:r>
      <w:r>
        <w:br/>
        <w:t>Автор текста указывает, что верность персидскому царю не спасала от гнева правителя.</w:t>
      </w:r>
      <w:r>
        <w:br/>
        <w:t>События, описываемые в тексте, происходили на территории, в описанный момент входившей в состав государства, которым правил упоминаемый в тексте Александр.</w:t>
      </w:r>
      <w:r>
        <w:br/>
        <w:t>В описываемой в тексте войне Афины были союзником царя Дария.</w:t>
      </w:r>
      <w:r>
        <w:br/>
        <w:t>Автор текста указывает, что грек солгал Дарию, чтобы лишить его веры в победу.</w:t>
      </w:r>
      <w:r>
        <w:br/>
        <w:t>Согласно тексту, Дарий не боялся армии Александра и был уверен в победе.</w:t>
      </w:r>
      <w:r>
        <w:br/>
        <w:t>Согласно тексту, армия Александра сильнее врага тем, что обучена, вынослива и неприхотлива.</w:t>
      </w:r>
    </w:p>
    <w:p w:rsidR="00F24EBD" w:rsidRDefault="00F24EBD" w:rsidP="00F24EBD">
      <w:r>
        <w:pict>
          <v:rect id="_x0000_i1025" style="width:0;height:1.5pt" o:hralign="center" o:hrstd="t" o:hr="t" fillcolor="#a0a0a0" stroked="f"/>
        </w:pict>
      </w:r>
    </w:p>
    <w:p w:rsidR="00F24EBD" w:rsidRDefault="00F24EBD" w:rsidP="00F24EBD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Истории 5 класса задания и ответы: город Москва, 25-27 сентября 2026. Полный доступ к ответам и разбору всероссийской олимпиады, проходящей на площадке МЭШ.</w:t>
      </w:r>
    </w:p>
    <w:p w:rsidR="008337F6" w:rsidRPr="00F24EBD" w:rsidRDefault="008337F6" w:rsidP="00F24EBD">
      <w:bookmarkStart w:id="0" w:name="_GoBack"/>
      <w:bookmarkEnd w:id="0"/>
    </w:p>
    <w:sectPr w:rsidR="008337F6" w:rsidRPr="00F24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1820</TotalTime>
  <Pages>5</Pages>
  <Words>1677</Words>
  <Characters>9563</Characters>
  <Application>Microsoft Office Word</Application>
  <DocSecurity>0</DocSecurity>
  <Lines>79</Lines>
  <Paragraphs>22</Paragraphs>
  <ScaleCrop>false</ScaleCrop>
  <Company/>
  <LinksUpToDate>false</LinksUpToDate>
  <CharactersWithSpaces>11218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504</cp:revision>
  <dcterms:created xsi:type="dcterms:W3CDTF">2024-10-16T05:23:00Z</dcterms:created>
  <dcterms:modified xsi:type="dcterms:W3CDTF">2026-09-25T07:20:00Z</dcterms:modified>
</cp:coreProperties>
</file>