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4CB" w:rsidRDefault="005774CB" w:rsidP="005774CB">
      <w:pPr>
        <w:pStyle w:val="2"/>
      </w:pPr>
      <w:r>
        <w:t>Олимпиада ВсОШ по Истории 8 класс по Москве</w:t>
      </w:r>
    </w:p>
    <w:p w:rsidR="005774CB" w:rsidRDefault="005774CB" w:rsidP="005774CB">
      <w:pPr>
        <w:pStyle w:val="wp-block-paragraph"/>
      </w:pPr>
      <w:r>
        <w:t>Внимательно прочитайте представленный текстовый фрагмент.</w:t>
      </w:r>
    </w:p>
    <w:p w:rsidR="005774CB" w:rsidRDefault="005774CB" w:rsidP="005774CB">
      <w:pPr>
        <w:pStyle w:val="wp-block-paragraph"/>
      </w:pPr>
      <w:r>
        <w:t>Так как известно, что теперешний король, не довольствуясь многочисленными нарушениями прав и свободы народа, совершавшимися его предшественниками, возымел преступное намерение совсем уничтожить старинные законы и вольности страны и вместо них ввести управление произвола и тирании, а именно: он поднял и поддерживал в стране гражданскую войну против парламента и королевства, вследствие чего наша страна подверглась жестокому опустошению, общественная казна истощена, торговля пришла в упадок…, — парламент, надеясь, что ограничения и тюремное заключение, которым был подвергнут король после того, как Господь соблаговолил передать его в руки парламента, успокоят смуты королевства, воздерживался от предания его суду, но на основании печального опыта убедился, что такая снисходительность служила для него и для его сообщников лишь поощрением для продолжения их преступных действий и для возбуждения новых смут, восстаний и вторжений. Для ведения судебного дела и разбирательства и для вынесения приговора над названным &lt;…&gt; назначаются в качестве комиссаров и судей нижеследующие члены палат, от которых требуется выполнение соответствующих обязанностей…</w:t>
      </w:r>
    </w:p>
    <w:p w:rsidR="005774CB" w:rsidRDefault="005774CB" w:rsidP="005774CB">
      <w:pPr>
        <w:pStyle w:val="wp-block-paragraph"/>
        <w:spacing w:after="240" w:afterAutospacing="0"/>
      </w:pPr>
      <w:r>
        <w:rPr>
          <w:rStyle w:val="a8"/>
        </w:rPr>
        <w:t>Задание 1.</w:t>
      </w:r>
      <w:r>
        <w:t xml:space="preserve"> Выберите из перечисленных ниже городов входившие когда-либо в состав государства или находившиеся под управлением государства, к истории которого относится данный текст.</w:t>
      </w:r>
      <w:r>
        <w:br/>
        <w:t>Выберите несколько вариантов ответов.</w:t>
      </w:r>
      <w:r>
        <w:br/>
        <w:t>Мадрид</w:t>
      </w:r>
      <w:r>
        <w:br/>
        <w:t>Бристоль</w:t>
      </w:r>
      <w:r>
        <w:br/>
        <w:t>Лион</w:t>
      </w:r>
      <w:r>
        <w:br/>
        <w:t>Гавана</w:t>
      </w:r>
      <w:r>
        <w:br/>
        <w:t>Эдинбург</w:t>
      </w:r>
      <w:r>
        <w:br/>
        <w:t>Калькутта</w:t>
      </w:r>
      <w:r>
        <w:br/>
        <w:t>Амстердам</w:t>
      </w:r>
      <w:r>
        <w:br/>
        <w:t>Нью-Йорк</w:t>
      </w:r>
    </w:p>
    <w:p w:rsidR="005774CB" w:rsidRDefault="005774CB" w:rsidP="005774CB">
      <w:pPr>
        <w:pStyle w:val="wp-block-paragraph"/>
        <w:spacing w:after="240" w:afterAutospacing="0"/>
      </w:pPr>
      <w:r>
        <w:rPr>
          <w:rStyle w:val="a8"/>
        </w:rPr>
        <w:t>Задание 2.</w:t>
      </w:r>
      <w:r>
        <w:t xml:space="preserve"> Государство, связанное с описанными событиями, в какой-то временной период окончательно утратило один из перечисленных городов. Из представленных ниже событий выберите те, которые произошли в том же веке, что и потеря этого города.</w:t>
      </w:r>
      <w:r>
        <w:br/>
        <w:t>Выберите несколько вариантов ответов.</w:t>
      </w:r>
      <w:r>
        <w:br/>
        <w:t>Чесменское сражение</w:t>
      </w:r>
      <w:r>
        <w:br/>
        <w:t>война за испанское наследство</w:t>
      </w:r>
      <w:r>
        <w:br/>
        <w:t>принятие «Декларации прав человека и гражданина» во Франции</w:t>
      </w:r>
      <w:r>
        <w:br/>
        <w:t>начало Реформации в Германии</w:t>
      </w:r>
      <w:r>
        <w:br/>
        <w:t>подписание Деулинского перемирия</w:t>
      </w:r>
      <w:r>
        <w:br/>
        <w:t>открытие Австралии</w:t>
      </w:r>
    </w:p>
    <w:p w:rsidR="005774CB" w:rsidRDefault="005774CB" w:rsidP="005774CB">
      <w:pPr>
        <w:pStyle w:val="wp-block-paragraph"/>
      </w:pPr>
      <w:r>
        <w:t>Внимательно рассмотрите схему и выполните задания 3–6.</w:t>
      </w:r>
    </w:p>
    <w:p w:rsidR="005774CB" w:rsidRDefault="005774CB" w:rsidP="005774CB">
      <w:pPr>
        <w:pStyle w:val="wp-block-paragraph"/>
        <w:spacing w:after="240" w:afterAutospacing="0"/>
      </w:pPr>
      <w:r>
        <w:rPr>
          <w:rStyle w:val="a8"/>
        </w:rPr>
        <w:t>Задание 3.</w:t>
      </w:r>
      <w:r>
        <w:t xml:space="preserve"> Выберите изображения, иллюстрирующие памятники культуры и науки, появившиеся в том же веке, в котором произошли события, отражённые на схеме.</w:t>
      </w:r>
      <w:r>
        <w:br/>
        <w:t>Выберите несколько вариантов ответов.</w:t>
      </w:r>
    </w:p>
    <w:p w:rsidR="005774CB" w:rsidRDefault="005774CB" w:rsidP="005774CB">
      <w:pPr>
        <w:pStyle w:val="wp-block-paragraph"/>
        <w:spacing w:after="240" w:afterAutospacing="0"/>
      </w:pPr>
      <w:r>
        <w:rPr>
          <w:rStyle w:val="a8"/>
        </w:rPr>
        <w:t>Задание 4.</w:t>
      </w:r>
      <w:r>
        <w:t xml:space="preserve"> Выберите среди предложенных суждений верные.</w:t>
      </w:r>
      <w:r>
        <w:br/>
        <w:t>Выберите несколько вариантов ответов.</w:t>
      </w:r>
      <w:r>
        <w:br/>
      </w:r>
      <w:r>
        <w:lastRenderedPageBreak/>
        <w:t>Согласно схеме, восстание под предводительством Пугачёва охватило территории, на которых не была развита торговля.</w:t>
      </w:r>
      <w:r>
        <w:br/>
        <w:t>На схеме заливкой, обозначенной цифрой 1, показаны границы России к 1763 году.</w:t>
      </w:r>
      <w:r>
        <w:br/>
        <w:t>Современником событий, обозначенных на схеме, был Дж. Вашингтон.</w:t>
      </w:r>
      <w:r>
        <w:br/>
        <w:t>Согласно схеме, крупнейшие ярмарки чаще появлялись возле центров текстильной промышленности, чем центров металлургии.</w:t>
      </w:r>
      <w:r>
        <w:br/>
        <w:t>На схеме не обозначена дорога, по которой армия Наполеона наступала на Москву.</w:t>
      </w:r>
      <w:r>
        <w:br/>
        <w:t>На схеме обозначены территории, присоединенные к России по Венскому договору.</w:t>
      </w:r>
      <w:r>
        <w:br/>
        <w:t>В период времени, события которого отображены на схеме, Россия участвовала в войнах против менее чем четырёх государств, показанных на схеме.</w:t>
      </w:r>
      <w:r>
        <w:br/>
        <w:t>Согласно схеме, в России крепости возводились только на территориях, находящихся на границе государства.</w:t>
      </w:r>
      <w:r>
        <w:br/>
        <w:t>На схеме обозначен город, в котором был подписан мирный договор. По нему в состав России окончательно вошёл Азов.</w:t>
      </w:r>
      <w:r>
        <w:br/>
        <w:t>На схеме обозначены события, в результате которых прекратило существование одно из европейских государств.</w:t>
      </w:r>
      <w:r>
        <w:br/>
        <w:t>Согласно схеме, в период времени, события которого отображены на схеме, от Османской империи были зависимы некоторые территории, входящие ныне в состав России.</w:t>
      </w:r>
      <w:r>
        <w:br/>
        <w:t>Согласно схеме, исторические деятели, правившие Россией в данный период времени, умирали только в Санкт-Петербурге.</w:t>
      </w:r>
    </w:p>
    <w:p w:rsidR="005774CB" w:rsidRDefault="005774CB" w:rsidP="005774CB">
      <w:pPr>
        <w:pStyle w:val="wp-block-paragraph"/>
        <w:spacing w:after="240" w:afterAutospacing="0"/>
      </w:pPr>
      <w:r>
        <w:rPr>
          <w:rStyle w:val="a8"/>
        </w:rPr>
        <w:t>Задание 5.</w:t>
      </w:r>
      <w:r>
        <w:t xml:space="preserve"> Выберите текстовые фрагменты, содержащие описание событий, в результате которых границы России изменились так, как показано в легенде схемы заливкой разных цветов.</w:t>
      </w:r>
      <w:r>
        <w:br/>
        <w:t>Выберите несколько вариантов ответов.</w:t>
      </w:r>
      <w:r>
        <w:br/>
        <w:t>Е. к. в. свейское уступает сим за себя и своих потомков и наследников свейского престола и королевства Свейского е. ц. в. и его потомкам и наследникам Российского государства в совершенное непрекословное вечное владение и собственность в сей войне, чрез е. ц. в. оружия от короны свейской завоёванные провинции: Лифляндию, Эстляндию, Ингерманландию и часть Карелии с дистриктом Выборгского лена, который ниже сего в артикуле разграничения означен и описан, с городами и крепостями.</w:t>
      </w:r>
      <w:r>
        <w:br/>
        <w:t>Вследствие того, как в прелиминарном втором артикуле положено, что река Днестр навеки имеет быть границею между обеими Империями, так что впредь пределы Империи Всероссийской имеют простираться до помянутой реки, и ныне обе договаривающияся Империи между собою согласилися и постановили, что между Империею Всероссийскою и Портою Оттоманскою пребудет границею река Днестр.</w:t>
      </w:r>
      <w:r>
        <w:br/>
        <w:t>Перемирие заключается на 10 лет. Города, взятые в Московии в прошлом году: Великие Луки, Холм, Заволочье, Невель и другие, так же как и взятые в нынешнем году: Остров, Красный Городок, Воронеч, Велья и прочие крепости, принадлежащие Пскову, вместе с оружием и военным снаряжением, те, которые не были сожжены, должны быть возвращены [московскому князю]. В возмещение этого великий князь московский отказывается от всех городов и владений где бы то ни было в Ливонии, захваченных им, вместе со взятым им там военным снаряжением и оружием. Он не должен требовать обратно городов: Велиж, Усвят, Озерище, Сокол и других, взятых на войне, и городов, принадлежащих Полоцку.</w:t>
      </w:r>
      <w:r>
        <w:br/>
        <w:t>По долгу предлежащего Нам попечения о благе и величии отечества, стараясь пользу и безопасность его утвердить, как равно полагая средством навсегда отдаляющим неприятные причины, возмущающие вечный мир между Империями Всероссийской и Оттоманской заключённый, который Мы навсегда сократить искренно желаем, не меньше же и в замену и удовлетворение убытков наших решилися мы взять под державу нашу полуостров Крымский, остров Тамань и всю Кубанскую сторону.</w:t>
      </w:r>
    </w:p>
    <w:p w:rsidR="005774CB" w:rsidRDefault="005774CB" w:rsidP="005774CB">
      <w:pPr>
        <w:pStyle w:val="wp-block-paragraph"/>
      </w:pPr>
      <w:r>
        <w:rPr>
          <w:rStyle w:val="a8"/>
        </w:rPr>
        <w:lastRenderedPageBreak/>
        <w:t>Задание 6.</w:t>
      </w:r>
      <w:r>
        <w:t xml:space="preserve"> Период войны завершился подписанием мирного договора, фрагмент которого приведён в предыдущем задании. Выберите из представленных терминов те, которые появились в России в период этой войны.</w:t>
      </w:r>
      <w:r>
        <w:br/>
        <w:t>Выберите несколько вариантов ответов.</w:t>
      </w:r>
      <w:r>
        <w:br/>
        <w:t>кондиции</w:t>
      </w:r>
      <w:r>
        <w:br/>
        <w:t>дети боярские</w:t>
      </w:r>
      <w:r>
        <w:br/>
        <w:t>губерния</w:t>
      </w:r>
      <w:r>
        <w:br/>
        <w:t>Уложенная комиссия</w:t>
      </w:r>
      <w:r>
        <w:br/>
        <w:t>генерал-фельдмаршал</w:t>
      </w:r>
      <w:r>
        <w:br/>
        <w:t>Правительствующий Сенат</w:t>
      </w:r>
    </w:p>
    <w:p w:rsidR="005774CB" w:rsidRDefault="005774CB" w:rsidP="005774CB">
      <w:pPr>
        <w:pStyle w:val="wp-block-paragraph"/>
      </w:pPr>
      <w:r>
        <w:t xml:space="preserve">Внимательно прочитайте представленный текстовый фрагмент и выполните задания </w:t>
      </w:r>
      <w:r>
        <w:rPr>
          <w:rStyle w:val="a8"/>
        </w:rPr>
        <w:t>7–8</w:t>
      </w:r>
      <w:r>
        <w:t>.</w:t>
      </w:r>
    </w:p>
    <w:p w:rsidR="005774CB" w:rsidRDefault="005774CB" w:rsidP="005774CB">
      <w:pPr>
        <w:pStyle w:val="wp-block-paragraph"/>
        <w:spacing w:after="240" w:afterAutospacing="0"/>
      </w:pPr>
      <w:r>
        <w:t xml:space="preserve">Престол сего великого Господина, императора и Государя всея Руси и великого Князя Василия находится в городе Московии, окружность которого — пятнадцать миль, и который по большей части расположен в болотах, так что значительную часть приходится проходить по деревянным настилам, в коем городе имеется каменный кремль, построенный тому уже лет пятьдесят некоторыми мастерами, присланными в угоду сему Князю сиятельнейшим Лодовико, герцогом Миланским. Он весьма укреплён и надёжен, а внутри его есть дворец, тоже каменный, жильё и местопребывание Князя. Там есть также каменная церковь, в коей совершаются богослужения. Во всём государстве, при том, что оно столь обширно, найдётся разве что ещё одна каменная церковь, да четыре-пять домов каменных, всё теми же итальянцами построенных. Есть в этом городе река судоходная, называемая Московия, которая его омывает, как и значительную часть страны, много большей, чем наша, — от коей получает Князь титул Великого Князя, в отличие от многих других князей, его вассалов, которые находятся под его властью. Город имеет стены не каменные, но из дерева, столь хорошо спаянные между собою, что их поистине можно назвать укреплениями; разделён на районы со своими разгородками: так что войти из одного в другой вовсе нелегко для всех; и ещё того менее разрешено кому бы то ни было переходить из одного города в другой или с одного места на другое без разрешения Князя или его служителей. Покидать страну запрещено кому бы то ни было и в особенности чужеземцам, поскольку все выходы строжайше охраняются, и нарушителей подвергают суровейшим наказаниям. Чужеземцам из любой страны свободно разрешено въезжать в страну, и того более — их не только принимают, но и осыпают милостями; Князь немедленно повелевает одеть их в лучшие одежды и благоустроить их; если это ремесленники, им надлежит заниматься соответственным искусством, если же солдаты — эти особенно дороги; итальянцев же прежде всех уважают и любят. Нет здесь никакого писаного закона, но Князь старательно следует собственным обычаям. Его воля, однако, единственно почитается за закон, и настолько ему все подчинены что, если он прикажет кому пойти и повеситься, бедняга не усомнится немедленно подвергнуть себя таковому наказанию. Не видно ни у кого и такой смелости, чтобы кто-то решился сказать — это имущество моё; но говорит — по милости великого Государя приобрёл я сие имущество. И, если сказать правду, все имущество, не только общественное, но и частное, каково бы оно ни было, — принадлежит сему Князю, и он сегодня даёт одному и отнимает от другого завтра, и крайне часто в одно мгновение возвышает одного до самых высших степеней и положения и опускает другого до самого низа и нищенских условий. Дела духовные отправляются и для Князя, и для народа его епископами, священниками и монахами согласно порядку и обряду Греческому; высшее священство избирается Князем, рукоположение же и воздвижение в сан принимают от Патриарха Константинопольского или же от его наместников в этой стране. Отказываются подчиняться Папе не потому, что не почитают его за Наместника Христова и преемника Петра, но потому — говорят, — что отклонился от порядка Христова и обычаев Петра. Сей князь может поставить под </w:t>
      </w:r>
      <w:r>
        <w:lastRenderedPageBreak/>
        <w:t>ружьё около 400 тысяч конников, по большей части лучников, а также других — копьеносцев и владеющих саблями, при весьма малых расходах, ибо они воюют не по найму, но из любви, уважения, страха и подчинения, и обильное питание является для них единственной наградой. За два алтына можно получить большой мешок с зерном, а алтын, равен примерно шести венецианским сольдо. Есть здесь и великое изобилие мяса вследствие большого числа волов; самая же большая цена, что платят за лучшего вола, не превышает золотого дуката. Изобилуют здесь также и молочные продукты, птицы дикие и домашние, и звери лесные, кои при столь большом количестве практически ничего не стоят.</w:t>
      </w:r>
    </w:p>
    <w:p w:rsidR="005774CB" w:rsidRDefault="005774CB" w:rsidP="005774CB">
      <w:pPr>
        <w:pStyle w:val="wp-block-paragraph"/>
        <w:spacing w:after="240" w:afterAutospacing="0"/>
      </w:pPr>
      <w:r>
        <w:rPr>
          <w:rStyle w:val="a8"/>
        </w:rPr>
        <w:t>Задание 7.</w:t>
      </w:r>
      <w:r>
        <w:t xml:space="preserve"> Выберите все верные суждения, соответствующие содержанию отрывка.</w:t>
      </w:r>
      <w:r>
        <w:br/>
        <w:t>Выберите несколько вариантов ответов.</w:t>
      </w:r>
      <w:r>
        <w:br/>
        <w:t>Можно утверждать, что автор текста является итальянцем.</w:t>
      </w:r>
      <w:r>
        <w:br/>
        <w:t>Можно утверждать, что автор источника создаёт смешанный образ Русского государства, состоящий как из положительных, так и из отрицательных элементов.</w:t>
      </w:r>
      <w:r>
        <w:br/>
        <w:t>Согласно тексту, жители Руси отрицательно относились к приезжавшим иностранцам.</w:t>
      </w:r>
      <w:r>
        <w:br/>
        <w:t>Можно утверждать, что автор источника не владеет информацией о крупных городах Руси, кроме Москвы.</w:t>
      </w:r>
      <w:r>
        <w:br/>
        <w:t>Автор приравнивает титул московского князя к европейскому аналогу, который в период времени, описываемый в данном историческом источнике, не носил ни один из европейских монархов.</w:t>
      </w:r>
      <w:r>
        <w:br/>
        <w:t>Согласно тексту, русское войско не охраняет границу постоянно, а собирается по приказу князя.</w:t>
      </w:r>
      <w:r>
        <w:br/>
        <w:t>В тексте упоминается такое укрепление, как Китай-город.</w:t>
      </w:r>
      <w:r>
        <w:br/>
        <w:t>Автор отмечает изобилие и дешевизну продовольствия в Русском государстве.</w:t>
      </w:r>
      <w:r>
        <w:br/>
        <w:t>Автор текста указывает, что православные негативно относятся к католической вере.</w:t>
      </w:r>
      <w:r>
        <w:br/>
        <w:t>Текст был составлен во второй половине XV века.</w:t>
      </w:r>
      <w:r>
        <w:br/>
        <w:t>Автор подчёркивает неограниченный характер власти московского государя.</w:t>
      </w:r>
      <w:r>
        <w:br/>
        <w:t>В тексте упоминается исторический деятель, основавший христианскую общину в Византии.</w:t>
      </w:r>
    </w:p>
    <w:p w:rsidR="005774CB" w:rsidRDefault="005774CB" w:rsidP="005774CB">
      <w:pPr>
        <w:pStyle w:val="wp-block-paragraph"/>
      </w:pPr>
      <w:r>
        <w:rPr>
          <w:rStyle w:val="a8"/>
        </w:rPr>
        <w:t>Задание 8.</w:t>
      </w:r>
      <w:r>
        <w:t xml:space="preserve"> Выберите из представленных изображений те, на которых показаны события, произошедшие в Европе в период, когда Москвой правили деятели, носившие то же имя, что и московский князь, бывший дедом правителя, указанного приведённом выше фрагменте.</w:t>
      </w:r>
      <w:r>
        <w:br/>
        <w:t>Выберите несколько вариантов ответов.</w:t>
      </w:r>
    </w:p>
    <w:p w:rsidR="005774CB" w:rsidRDefault="005774CB" w:rsidP="005774CB">
      <w:r>
        <w:pict>
          <v:rect id="_x0000_i1025" style="width:0;height:1.5pt" o:hralign="center" o:hrstd="t" o:hr="t" fillcolor="#a0a0a0" stroked="f"/>
        </w:pict>
      </w:r>
    </w:p>
    <w:p w:rsidR="005774CB" w:rsidRDefault="005774CB" w:rsidP="005774CB">
      <w:pPr>
        <w:pStyle w:val="wp-block-paragraph"/>
      </w:pPr>
      <w:r>
        <w:t>Олимпиада школьного этапа ВсОШ по Истории 8 класса задания и ответы: город Москва, 25 сентября 2026. Полный доступ к ответам и разбору всероссийской олимпиады, проходящей на площадке МЭШ.</w:t>
      </w:r>
    </w:p>
    <w:p w:rsidR="008337F6" w:rsidRPr="005774CB" w:rsidRDefault="008337F6" w:rsidP="005774CB">
      <w:bookmarkStart w:id="0" w:name="_GoBack"/>
      <w:bookmarkEnd w:id="0"/>
    </w:p>
    <w:sectPr w:rsidR="008337F6" w:rsidRPr="005774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9621F"/>
    <w:rsid w:val="000B1433"/>
    <w:rsid w:val="000B1442"/>
    <w:rsid w:val="000B4AC8"/>
    <w:rsid w:val="000D1A6B"/>
    <w:rsid w:val="000D2FB4"/>
    <w:rsid w:val="000F3824"/>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3277D"/>
    <w:rsid w:val="00240785"/>
    <w:rsid w:val="0024454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602F56"/>
    <w:rsid w:val="00604B6C"/>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3B36"/>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75C2"/>
    <w:rsid w:val="00F24EBD"/>
    <w:rsid w:val="00F26440"/>
    <w:rsid w:val="00F327FF"/>
    <w:rsid w:val="00F32E43"/>
    <w:rsid w:val="00F35181"/>
    <w:rsid w:val="00F35B21"/>
    <w:rsid w:val="00F37BB9"/>
    <w:rsid w:val="00F41B32"/>
    <w:rsid w:val="00F4540E"/>
    <w:rsid w:val="00F568E0"/>
    <w:rsid w:val="00F722C0"/>
    <w:rsid w:val="00F749F7"/>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1823</TotalTime>
  <Pages>4</Pages>
  <Words>1759</Words>
  <Characters>10029</Characters>
  <Application>Microsoft Office Word</Application>
  <DocSecurity>0</DocSecurity>
  <Lines>83</Lines>
  <Paragraphs>23</Paragraphs>
  <ScaleCrop>false</ScaleCrop>
  <Company/>
  <LinksUpToDate>false</LinksUpToDate>
  <CharactersWithSpaces>11765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506</cp:revision>
  <dcterms:created xsi:type="dcterms:W3CDTF">2024-10-16T05:23:00Z</dcterms:created>
  <dcterms:modified xsi:type="dcterms:W3CDTF">2026-09-25T07:23:00Z</dcterms:modified>
</cp:coreProperties>
</file>