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910" w:rsidRDefault="00731910" w:rsidP="00731910">
      <w:pPr>
        <w:pStyle w:val="2"/>
      </w:pPr>
      <w:r>
        <w:t>Олимпиада ВсОШ по Истории 11 класс по Москве</w:t>
      </w:r>
    </w:p>
    <w:p w:rsidR="00731910" w:rsidRDefault="00731910" w:rsidP="00731910">
      <w:pPr>
        <w:pStyle w:val="wp-block-paragraph"/>
      </w:pPr>
      <w:r>
        <w:t>Изучите представленный фрагмент исторического источника.</w:t>
      </w:r>
    </w:p>
    <w:p w:rsidR="00731910" w:rsidRDefault="00731910" w:rsidP="00731910">
      <w:pPr>
        <w:pStyle w:val="wp-block-paragraph"/>
      </w:pPr>
      <w:r>
        <w:t>Таким образом, империя предприняла наступление, охватившее весь Тихоокеанский регион. Факты вчерашнего и сегодняшнего дня говорят сами за себя. Наш народ уже составил своё мнение и вполне осознаёт, какую угрозу это представляет для самого существования и безопасности нашей страны. Как главнокомандующий армией и флотом, я распорядился принять все необходимые меры для нашей обороны. Вся наша нация всегда будет помнить характер этого нападения на нас. Сколько бы времени ни потребовалось, чтобы одолеть это заранее задуманное вторжение, американский народ, опираясь на свою правую силу, добьётся полной победы. Я уверен, что выражаю волю Конгресса и народа, когда заявляю: мы не только будем защищать себя до конца, но и сделаем всё, чтобы подобное вероломство никогда больше не могло угрожать нам. Военные действия уже начались. Нельзя закрывать глаза на тот факт, что наш народ, наша территория и наши интересы находятся в серьёзной опасности. С верой в наши вооружённые силы, с безграничной решимостью нашего народа мы добьёмся неизбежной победы — да поможет нам Бог.</w:t>
      </w:r>
    </w:p>
    <w:p w:rsidR="00731910" w:rsidRDefault="00731910" w:rsidP="00731910">
      <w:pPr>
        <w:pStyle w:val="wp-block-paragraph"/>
      </w:pPr>
      <w:r>
        <w:rPr>
          <w:rStyle w:val="a8"/>
        </w:rPr>
        <w:t>Задание 1.</w:t>
      </w:r>
      <w:r>
        <w:t xml:space="preserve"> Источник создан в десятилетие, к которому относятся и некоторые из перечисленных ниже событий и явлений. Укажите их.</w:t>
      </w:r>
      <w:r>
        <w:br/>
        <w:t>Выберите несколько вариантов ответов.</w:t>
      </w:r>
      <w:r>
        <w:br/>
        <w:t>Второй московский процесс</w:t>
      </w:r>
      <w:r>
        <w:br/>
        <w:t>награждение Молотовского театра оперы и балета орденом Трудового Красного Знамени</w:t>
      </w:r>
      <w:r>
        <w:br/>
        <w:t>начало реализации плана Маршалла</w:t>
      </w:r>
      <w:r>
        <w:br/>
        <w:t>заключение пакта Молотова–Риббентропа</w:t>
      </w:r>
      <w:r>
        <w:br/>
        <w:t>первое исполнение VII симфонии Д.Д. Шостаковича</w:t>
      </w:r>
      <w:r>
        <w:br/>
        <w:t>поджог Рейхстага</w:t>
      </w:r>
      <w:r>
        <w:br/>
        <w:t>создание государства Израиль</w:t>
      </w:r>
      <w:r>
        <w:br/>
        <w:t>победа «Левого фронта» на выборах во Франции</w:t>
      </w:r>
      <w:r>
        <w:br/>
        <w:t>переименование ВКП(б) в КПСС</w:t>
      </w:r>
      <w:r>
        <w:br/>
        <w:t>декрет об уничтожении сословий и гражданских чинов</w:t>
      </w:r>
      <w:r>
        <w:br/>
        <w:t>убийство С.М. Кирова</w:t>
      </w:r>
      <w:r>
        <w:br/>
        <w:t>отказ японского императора от своей божественной сущности</w:t>
      </w:r>
      <w:r>
        <w:br/>
        <w:t>публикация приговора Международного военного трибунала для суда и наказания главных военных преступников европейских стран</w:t>
      </w:r>
      <w:r>
        <w:br/>
        <w:t>назначение Г.К. Жукова командующим войсками Одесского военного округа</w:t>
      </w:r>
    </w:p>
    <w:p w:rsidR="00731910" w:rsidRDefault="00731910" w:rsidP="00731910">
      <w:pPr>
        <w:pStyle w:val="wp-block-paragraph"/>
      </w:pPr>
      <w:r>
        <w:rPr>
          <w:rStyle w:val="a8"/>
        </w:rPr>
        <w:t>Задание 2.</w:t>
      </w:r>
      <w:r>
        <w:t xml:space="preserve"> Изучите представленные фотографии и расположите в хронологическом порядке их создания.</w:t>
      </w:r>
      <w:r>
        <w:br/>
        <w:t>Распределите объекты по порядку.</w:t>
      </w:r>
    </w:p>
    <w:p w:rsidR="00731910" w:rsidRDefault="00731910" w:rsidP="00731910">
      <w:pPr>
        <w:pStyle w:val="wp-block-paragraph"/>
      </w:pPr>
      <w:r>
        <w:rPr>
          <w:rStyle w:val="a8"/>
        </w:rPr>
        <w:t>Задание 3.</w:t>
      </w:r>
      <w:r>
        <w:t xml:space="preserve"> Представленные фотографии сделаны во время однотипного политического процесса, происходившего в разные годы. Выберите событие из перечня, которое также относится к этому политическому процессу.</w:t>
      </w:r>
      <w:r>
        <w:br/>
        <w:t>Выберите один из нескольких вариантов.</w:t>
      </w:r>
      <w:r>
        <w:br/>
        <w:t>переименование ВКП(б) в КПСС</w:t>
      </w:r>
      <w:r>
        <w:br/>
        <w:t>убийство С.М. Кирова</w:t>
      </w:r>
      <w:r>
        <w:br/>
        <w:t>создание государства Израиль</w:t>
      </w:r>
      <w:r>
        <w:br/>
        <w:t>декрет об уничтожении сословий и гражданских чинов</w:t>
      </w:r>
      <w:r>
        <w:br/>
        <w:t>первое исполнение VII симфонии Д.Д. Шостаковича</w:t>
      </w:r>
      <w:r>
        <w:br/>
        <w:t>победа «Левого фронта» на выборах во Франции</w:t>
      </w:r>
      <w:r>
        <w:br/>
      </w:r>
      <w:r>
        <w:lastRenderedPageBreak/>
        <w:t>Второй московский процесс</w:t>
      </w:r>
      <w:r>
        <w:br/>
        <w:t>публикация приговора Международного военного трибунала для суда и наказания главных военных преступников европейских стран</w:t>
      </w:r>
      <w:r>
        <w:br/>
        <w:t>начало реализации плана Маршалла</w:t>
      </w:r>
      <w:r>
        <w:br/>
        <w:t>заключение пакта Молотова–Риббентропа</w:t>
      </w:r>
      <w:r>
        <w:br/>
        <w:t>отказ японского императора от своей божественной сущности</w:t>
      </w:r>
      <w:r>
        <w:br/>
        <w:t>награждение Молотовского театра оперы и балета орденом Трудового Красного Знамени</w:t>
      </w:r>
      <w:r>
        <w:br/>
        <w:t>поджог Рейхстага</w:t>
      </w:r>
      <w:r>
        <w:br/>
        <w:t>назначение Г.К. Жукова командующим войсками Одесского военного округа</w:t>
      </w:r>
    </w:p>
    <w:p w:rsidR="00731910" w:rsidRDefault="00731910" w:rsidP="00731910">
      <w:pPr>
        <w:pStyle w:val="wp-block-paragraph"/>
      </w:pPr>
      <w:r>
        <w:rPr>
          <w:rStyle w:val="a8"/>
        </w:rPr>
        <w:t>Задание 4.</w:t>
      </w:r>
      <w:r>
        <w:t xml:space="preserve"> Изучите представленное изображение и выберите верные суждения из предложенных ниже.</w:t>
      </w:r>
      <w:r>
        <w:br/>
        <w:t>Выберите несколько вариантов ответов.</w:t>
      </w:r>
      <w:r>
        <w:br/>
        <w:t>[Изображение — страница 3 исходного PDF.]</w:t>
      </w:r>
      <w:r>
        <w:br/>
        <w:t>На первом плане картины запечатлены представители преимущественно среднего класса.</w:t>
      </w:r>
      <w:r>
        <w:br/>
        <w:t>На основе анализа изображения можно сделать вывод, что действие происходит в городе, который в период происходивших событий носил статус столицы государства.</w:t>
      </w:r>
      <w:r>
        <w:br/>
        <w:t>Демонстрация, показанная на данной картине, была проведена в поддержку действий царской власти.</w:t>
      </w:r>
      <w:r>
        <w:br/>
        <w:t>На основе анализа картины можно сделать вывод, что она была написана через 10 лет после показанных на ней событий.</w:t>
      </w:r>
      <w:r>
        <w:br/>
        <w:t>Автор представленной картины умер в СССР.</w:t>
      </w:r>
      <w:r>
        <w:br/>
        <w:t>Один из персонажей картины накануне отражённых событий был освобождён из тюремного заключения, о чём можно однозначно утверждать на основе анализа картины.</w:t>
      </w:r>
      <w:r>
        <w:br/>
        <w:t>Демонстрация, запечатлённая на картине, носит преимущественно вооружённый характер.</w:t>
      </w:r>
      <w:r>
        <w:br/>
        <w:t>На картине представлены элементы революционной символики.</w:t>
      </w:r>
    </w:p>
    <w:p w:rsidR="00731910" w:rsidRDefault="00731910" w:rsidP="00731910">
      <w:pPr>
        <w:pStyle w:val="wp-block-paragraph"/>
      </w:pPr>
      <w:r>
        <w:rPr>
          <w:rStyle w:val="a8"/>
        </w:rPr>
        <w:t>Задание 5.</w:t>
      </w:r>
      <w:r>
        <w:t xml:space="preserve"> Выберите фотографии, которые иллюстрируют события, произошедшие во временной промежуток с 1 января года, в котором состоялась обозначенная в предыдущем задании демонстрация, по 31 декабря года, следующего за ним.</w:t>
      </w:r>
      <w:r>
        <w:br/>
        <w:t>Выберите несколько вариантов ответов.</w:t>
      </w:r>
    </w:p>
    <w:p w:rsidR="00731910" w:rsidRDefault="00731910" w:rsidP="00731910">
      <w:pPr>
        <w:pStyle w:val="wp-block-paragraph"/>
      </w:pPr>
      <w:r>
        <w:rPr>
          <w:rStyle w:val="a8"/>
        </w:rPr>
        <w:t>Задание 6.</w:t>
      </w:r>
      <w:r>
        <w:t xml:space="preserve"> Ниже представлены пять логических рядов, составленных из памятников русской литературы. Определите в каждом ряду лишний элемент.</w:t>
      </w:r>
      <w:r>
        <w:br/>
        <w:t>Выберите один из нескольких вариантов.</w:t>
      </w:r>
      <w:r>
        <w:br/>
      </w:r>
      <w:r>
        <w:rPr>
          <w:rStyle w:val="a8"/>
        </w:rPr>
        <w:t>Ряд 1.</w:t>
      </w:r>
      <w:r>
        <w:br/>
        <w:t>Слово о законе и благодати</w:t>
      </w:r>
      <w:r>
        <w:br/>
        <w:t>Житие Михаила Черниговского</w:t>
      </w:r>
      <w:r>
        <w:br/>
        <w:t>Повесть о разорении Рязани Батыем</w:t>
      </w:r>
      <w:r>
        <w:br/>
        <w:t>Житие Александра Невского</w:t>
      </w:r>
      <w:r>
        <w:br/>
        <w:t>Слово о погибели Русской земли</w:t>
      </w:r>
    </w:p>
    <w:p w:rsidR="00731910" w:rsidRDefault="00731910" w:rsidP="00731910">
      <w:pPr>
        <w:pStyle w:val="wp-block-paragraph"/>
      </w:pPr>
      <w:r>
        <w:rPr>
          <w:rStyle w:val="a8"/>
        </w:rPr>
        <w:t>Задание 7.</w:t>
      </w:r>
      <w:r>
        <w:t xml:space="preserve"> </w:t>
      </w:r>
      <w:r>
        <w:rPr>
          <w:rStyle w:val="a8"/>
        </w:rPr>
        <w:t>Ряд 2.</w:t>
      </w:r>
      <w:r>
        <w:br/>
        <w:t>Выберите один из нескольких вариантов.</w:t>
      </w:r>
      <w:r>
        <w:br/>
        <w:t>Сказание Авраама Палицына</w:t>
      </w:r>
      <w:r>
        <w:br/>
        <w:t>Новый летописец</w:t>
      </w:r>
      <w:r>
        <w:br/>
        <w:t>Степенная книга</w:t>
      </w:r>
      <w:r>
        <w:br/>
        <w:t>Казанская история</w:t>
      </w:r>
      <w:r>
        <w:br/>
        <w:t>Повесть о Горе-Злочастии</w:t>
      </w:r>
    </w:p>
    <w:p w:rsidR="00731910" w:rsidRDefault="00731910" w:rsidP="00731910">
      <w:pPr>
        <w:pStyle w:val="wp-block-paragraph"/>
      </w:pPr>
      <w:r>
        <w:rPr>
          <w:rStyle w:val="a8"/>
        </w:rPr>
        <w:t>Задание 8.</w:t>
      </w:r>
      <w:r>
        <w:t xml:space="preserve"> </w:t>
      </w:r>
      <w:r>
        <w:rPr>
          <w:rStyle w:val="a8"/>
        </w:rPr>
        <w:t>Ряд 3.</w:t>
      </w:r>
      <w:r>
        <w:br/>
        <w:t>Выберите один из нескольких вариантов.</w:t>
      </w:r>
      <w:r>
        <w:br/>
      </w:r>
      <w:r>
        <w:lastRenderedPageBreak/>
        <w:t>Недоросль</w:t>
      </w:r>
      <w:r>
        <w:br/>
        <w:t>Бригадир</w:t>
      </w:r>
      <w:r>
        <w:br/>
        <w:t>Письма русского путешественника</w:t>
      </w:r>
      <w:r>
        <w:br/>
        <w:t>Вадим Новгородский</w:t>
      </w:r>
      <w:r>
        <w:br/>
        <w:t>Димитрий Самозванец</w:t>
      </w:r>
    </w:p>
    <w:p w:rsidR="00731910" w:rsidRDefault="00731910" w:rsidP="00731910">
      <w:pPr>
        <w:pStyle w:val="wp-block-paragraph"/>
      </w:pPr>
      <w:r>
        <w:rPr>
          <w:rStyle w:val="a8"/>
        </w:rPr>
        <w:t>Задание 9.</w:t>
      </w:r>
      <w:r>
        <w:t xml:space="preserve"> </w:t>
      </w:r>
      <w:r>
        <w:rPr>
          <w:rStyle w:val="a8"/>
        </w:rPr>
        <w:t>Ряд 4.</w:t>
      </w:r>
      <w:r>
        <w:br/>
        <w:t>Выберите один из нескольких вариантов.</w:t>
      </w:r>
      <w:r>
        <w:br/>
        <w:t>Воскресение</w:t>
      </w:r>
      <w:r>
        <w:br/>
        <w:t>Севастопольские рассказы</w:t>
      </w:r>
      <w:r>
        <w:br/>
        <w:t>Братья Карамазовы</w:t>
      </w:r>
      <w:r>
        <w:br/>
        <w:t>Хаджи-Мурат</w:t>
      </w:r>
      <w:r>
        <w:br/>
        <w:t>Крейцерова соната</w:t>
      </w:r>
    </w:p>
    <w:p w:rsidR="00731910" w:rsidRDefault="00731910" w:rsidP="00731910">
      <w:pPr>
        <w:pStyle w:val="wp-block-paragraph"/>
      </w:pPr>
      <w:r>
        <w:rPr>
          <w:rStyle w:val="a8"/>
        </w:rPr>
        <w:t>Задание 10.</w:t>
      </w:r>
      <w:r>
        <w:t xml:space="preserve"> </w:t>
      </w:r>
      <w:r>
        <w:rPr>
          <w:rStyle w:val="a8"/>
        </w:rPr>
        <w:t>Ряд 5.</w:t>
      </w:r>
      <w:r>
        <w:br/>
        <w:t>Выберите один из нескольких вариантов.</w:t>
      </w:r>
    </w:p>
    <w:p w:rsidR="00731910" w:rsidRDefault="00731910" w:rsidP="00731910">
      <w:pPr>
        <w:pStyle w:val="wp-block-paragraph"/>
      </w:pPr>
      <w:r>
        <w:t>Безмолвствовал мрамор. Безмолвно мерцало стекло.</w:t>
      </w:r>
      <w:r>
        <w:br/>
        <w:t>Безмолвно стоял караул, на ветру бронзовея.</w:t>
      </w:r>
      <w:r>
        <w:br/>
        <w:t>А гроб чуть дымился. Дыханье из гроба текло,</w:t>
      </w:r>
      <w:r>
        <w:br/>
        <w:t>когда выносили его из дверей мавзолея.</w:t>
      </w:r>
      <w:r>
        <w:br/>
        <w:t>Гроб медленно плыл, задевая краями штыки.</w:t>
      </w:r>
      <w:r>
        <w:br/>
        <w:t>Он тоже безмолвным был — тоже! — но грозно безмолвным.</w:t>
      </w:r>
      <w:r>
        <w:br/>
        <w:t>Угрюмо сжимая набальзамированные кулаки,</w:t>
      </w:r>
      <w:r>
        <w:br/>
        <w:t>в нём к щели глазами приник человек, притворившийся мёртвым.</w:t>
      </w:r>
    </w:p>
    <w:p w:rsidR="00731910" w:rsidRDefault="00731910" w:rsidP="00731910">
      <w:pPr>
        <w:pStyle w:val="wp-block-paragraph"/>
      </w:pPr>
      <w:r>
        <w:t>Вы помните,</w:t>
      </w:r>
      <w:r>
        <w:br/>
        <w:t>Вы всё, конечно, помните,</w:t>
      </w:r>
      <w:r>
        <w:br/>
        <w:t>Как я стоял,</w:t>
      </w:r>
      <w:r>
        <w:br/>
        <w:t>Приблизившись к стене,</w:t>
      </w:r>
      <w:r>
        <w:br/>
        <w:t>Взволнованно ходили вы по комнате</w:t>
      </w:r>
      <w:r>
        <w:br/>
        <w:t>И что-то резкое</w:t>
      </w:r>
      <w:r>
        <w:br/>
        <w:t>В лицо бросали мне.</w:t>
      </w:r>
      <w:r>
        <w:br/>
        <w:t>Вы говорили:</w:t>
      </w:r>
      <w:r>
        <w:br/>
        <w:t>Нам пора расстаться,</w:t>
      </w:r>
      <w:r>
        <w:br/>
        <w:t>Что вас измучила</w:t>
      </w:r>
      <w:r>
        <w:br/>
        <w:t>Моя шальная жизнь,</w:t>
      </w:r>
      <w:r>
        <w:br/>
        <w:t>Что вам пора за дело приниматься,</w:t>
      </w:r>
      <w:r>
        <w:br/>
        <w:t>А мой удел —</w:t>
      </w:r>
      <w:r>
        <w:br/>
        <w:t>Катиться дальше, вниз.</w:t>
      </w:r>
    </w:p>
    <w:p w:rsidR="00731910" w:rsidRDefault="00731910" w:rsidP="00731910">
      <w:pPr>
        <w:pStyle w:val="wp-block-paragraph"/>
      </w:pPr>
      <w:r>
        <w:t>По вечерам над ресторанами</w:t>
      </w:r>
      <w:r>
        <w:br/>
        <w:t>Горячий воздух дик и глух,</w:t>
      </w:r>
      <w:r>
        <w:br/>
        <w:t>И правит окриками пьяными</w:t>
      </w:r>
      <w:r>
        <w:br/>
        <w:t>Весенний и тлетворный дух.</w:t>
      </w:r>
      <w:r>
        <w:br/>
        <w:t>Вдали, над пылью переулочной,</w:t>
      </w:r>
      <w:r>
        <w:br/>
        <w:t>Над скукой загородных дач,</w:t>
      </w:r>
      <w:r>
        <w:br/>
        <w:t>Чуть золотится крендель булочной,</w:t>
      </w:r>
      <w:r>
        <w:br/>
        <w:t>И раздается детский плач.</w:t>
      </w:r>
    </w:p>
    <w:p w:rsidR="00731910" w:rsidRDefault="00731910" w:rsidP="00731910">
      <w:pPr>
        <w:pStyle w:val="wp-block-paragraph"/>
      </w:pPr>
      <w:r>
        <w:t>Юноша бледный со взором горящим,</w:t>
      </w:r>
      <w:r>
        <w:br/>
        <w:t>Ныне даю я тебе три завета:</w:t>
      </w:r>
      <w:r>
        <w:br/>
      </w:r>
      <w:r>
        <w:lastRenderedPageBreak/>
        <w:t>Первый прими: не живи настоящим,</w:t>
      </w:r>
      <w:r>
        <w:br/>
        <w:t>Только грядущее — область поэта.</w:t>
      </w:r>
      <w:r>
        <w:br/>
        <w:t>Помни второй: никому не сочувствуй,</w:t>
      </w:r>
      <w:r>
        <w:br/>
        <w:t>Сам же себя полюби беспредельно.</w:t>
      </w:r>
      <w:r>
        <w:br/>
        <w:t>Третий храни: поклоняйся искусству,</w:t>
      </w:r>
      <w:r>
        <w:br/>
        <w:t>Только ему, безраздумно, бесцельно.</w:t>
      </w:r>
    </w:p>
    <w:p w:rsidR="00731910" w:rsidRDefault="00731910" w:rsidP="00731910">
      <w:pPr>
        <w:pStyle w:val="wp-block-paragraph"/>
      </w:pPr>
      <w:r>
        <w:t>Шёл я по улице незнакомой</w:t>
      </w:r>
      <w:r>
        <w:br/>
        <w:t>И вдруг услышал вороний грай,</w:t>
      </w:r>
      <w:r>
        <w:br/>
        <w:t>И звоны лютни, и дальние громы,</w:t>
      </w:r>
      <w:r>
        <w:br/>
        <w:t>Передо мною летел трамвай.</w:t>
      </w:r>
      <w:r>
        <w:br/>
        <w:t>Как я вскочил на его подножку,</w:t>
      </w:r>
      <w:r>
        <w:br/>
        <w:t>Было загадкою для меня,</w:t>
      </w:r>
      <w:r>
        <w:br/>
        <w:t>В воздухе огненную дорожку</w:t>
      </w:r>
      <w:r>
        <w:br/>
        <w:t>Он оставлял и при свете дня.</w:t>
      </w:r>
    </w:p>
    <w:p w:rsidR="00731910" w:rsidRDefault="00731910" w:rsidP="00731910">
      <w:pPr>
        <w:pStyle w:val="wp-block-paragraph"/>
      </w:pPr>
      <w:r>
        <w:rPr>
          <w:rStyle w:val="a8"/>
        </w:rPr>
        <w:t>Задание 11.</w:t>
      </w:r>
      <w:r>
        <w:t xml:space="preserve"> Выберите среди предложенных ниже понятий все, которые были известны хотя бы одному из авторов текстов, приведённых в логическом ряду:</w:t>
      </w:r>
      <w:r>
        <w:br/>
        <w:t>Выберите несколько вариантов ответов.</w:t>
      </w:r>
      <w:r>
        <w:br/>
        <w:t>Новый летописец</w:t>
      </w:r>
      <w:r>
        <w:br/>
        <w:t>Степенная книга</w:t>
      </w:r>
      <w:r>
        <w:br/>
        <w:t>Сказание Авраама Палицына</w:t>
      </w:r>
      <w:r>
        <w:br/>
        <w:t>Повесть о Горе-Злочастии</w:t>
      </w:r>
      <w:r>
        <w:br/>
        <w:t>Казанская история</w:t>
      </w:r>
    </w:p>
    <w:p w:rsidR="00731910" w:rsidRDefault="00731910" w:rsidP="00731910">
      <w:pPr>
        <w:pStyle w:val="wp-block-paragraph"/>
      </w:pPr>
      <w:r>
        <w:t>ПОНЯТИЯ</w:t>
      </w:r>
      <w:r>
        <w:br/>
        <w:t>духовный регламент</w:t>
      </w:r>
      <w:r>
        <w:br/>
        <w:t>меркантилизм</w:t>
      </w:r>
      <w:r>
        <w:br/>
        <w:t>стольник</w:t>
      </w:r>
      <w:r>
        <w:br/>
        <w:t>кумпанство</w:t>
      </w:r>
      <w:r>
        <w:br/>
        <w:t>сейм</w:t>
      </w:r>
      <w:r>
        <w:br/>
        <w:t>острог</w:t>
      </w:r>
      <w:r>
        <w:br/>
        <w:t>протекционизм</w:t>
      </w:r>
      <w:r>
        <w:br/>
        <w:t>местничество</w:t>
      </w:r>
      <w:r>
        <w:br/>
        <w:t>пищаль</w:t>
      </w:r>
      <w:r>
        <w:br/>
        <w:t>предводитель дворянства</w:t>
      </w:r>
      <w:r>
        <w:br/>
        <w:t>волостель</w:t>
      </w:r>
      <w:r>
        <w:br/>
        <w:t>Приказ тайных дел</w:t>
      </w:r>
    </w:p>
    <w:p w:rsidR="00731910" w:rsidRDefault="00731910" w:rsidP="00731910">
      <w:pPr>
        <w:pStyle w:val="wp-block-paragraph"/>
      </w:pPr>
      <w:r>
        <w:rPr>
          <w:rStyle w:val="a8"/>
        </w:rPr>
        <w:t>Задание 12.</w:t>
      </w:r>
      <w:r>
        <w:t xml:space="preserve"> Изучите представленную карту социально-экономического развития СССР в некоторый исторический период и выберите среди предложенных ниже суждений верные.</w:t>
      </w:r>
      <w:r>
        <w:br/>
        <w:t>Выберите несколько вариантов ответов.</w:t>
      </w:r>
      <w:r>
        <w:br/>
        <w:t>На карте отражены и территориальные потери, и территориальные приобретения СССР.</w:t>
      </w:r>
      <w:r>
        <w:br/>
        <w:t>Все территории, наиболее пострадавшие от голода в СССР, уже были целиком освоены и использовались на полную производственную мощность.</w:t>
      </w:r>
      <w:r>
        <w:br/>
        <w:t>Данная карта отражает социально-экономическое развитие СССР в том числе в период руководства СССР Н.С. Хрущёва.</w:t>
      </w:r>
      <w:r>
        <w:br/>
        <w:t>Согласно данным карты, в 1949 году была техническая возможность перевезти добытую в Шаиме нефть по железной дороге в Казань.</w:t>
      </w:r>
      <w:r>
        <w:br/>
        <w:t>Единственной промышленной продукцией, которая демонстрировала стабильный рост объёма производства на протяжении всего периода, согласно информации, представленной на карте, было изготовление смол и пластмасс.</w:t>
      </w:r>
      <w:r>
        <w:br/>
      </w:r>
      <w:r>
        <w:lastRenderedPageBreak/>
        <w:t>Согласно данным карты, число реконструированных после Великой Отечественной войны объектов было меньше, чем число новосозданных.</w:t>
      </w:r>
      <w:r>
        <w:br/>
        <w:t>Согласно данным карты, Московский совнархоз включал в себя, помимо Московского региона, все граничащие с Москвой области.</w:t>
      </w:r>
      <w:r>
        <w:br/>
        <w:t>На карте специальным обозначением помечены территории, наиболее пострадавшие от голода в годы Великой Отечественной войны.</w:t>
      </w:r>
      <w:r>
        <w:br/>
        <w:t>Согласно карте, в период, обозначенный в легенде цифрой 2, в СССР преобладала тенденция выноса основных нефтехимических мощностей в Сибирский регион.</w:t>
      </w:r>
      <w:r>
        <w:br/>
        <w:t>Согласно карте, в СССР металлообработка производилась в том числе севернее Северного полярного круга.</w:t>
      </w:r>
    </w:p>
    <w:p w:rsidR="00731910" w:rsidRDefault="00731910" w:rsidP="00731910">
      <w:pPr>
        <w:pStyle w:val="wp-block-paragraph"/>
      </w:pPr>
      <w:r>
        <w:rPr>
          <w:rStyle w:val="a8"/>
        </w:rPr>
        <w:t>Задание 13.</w:t>
      </w:r>
      <w:r>
        <w:t xml:space="preserve"> Вам представлены фрагменты из текста про одно ключевое событие русской средневековой истории. Изучите их и расположите в том порядке, в котором они излагаются в данном тексте. Пронумеруйте фрагменты от начала </w:t>
      </w:r>
      <w:r>
        <w:rPr>
          <w:rStyle w:val="a8"/>
        </w:rPr>
        <w:t>(1)</w:t>
      </w:r>
      <w:r>
        <w:t xml:space="preserve"> к окончанию </w:t>
      </w:r>
      <w:r>
        <w:rPr>
          <w:rStyle w:val="a8"/>
        </w:rPr>
        <w:t>(10)</w:t>
      </w:r>
      <w:r>
        <w:t>.</w:t>
      </w:r>
      <w:r>
        <w:br/>
        <w:t>Распределите объекты по порядку.</w:t>
      </w:r>
    </w:p>
    <w:p w:rsidR="00731910" w:rsidRDefault="00731910" w:rsidP="00731910">
      <w:pPr>
        <w:pStyle w:val="wp-block-paragraph"/>
      </w:pPr>
      <w:r>
        <w:t>И тогда аки соколы борзо полътъша на быстрый Донь. То ти не соколи полътъша: поскакивает князь великий Дмитрей Ивановичь с своими полки за Дон со всею силою. И рече: «Брате князь Владимер Андрьевичь, тут, брате, испити медовыа чары повъденые, наеждяем, брате, своими полки силными на рать татарь поганых». Тогда князь великий почаль наступати. Гремят мъчи булатные о шеломы хиновские. И поганые покрыша главы своя руками своими. Тогда поганые борзо вспять отступиша. И от великого князя Дмитрея Ивановича стези ревут, а поганые бъжать, а руские сынове широкие поля кликом огородиша и злачеными доспъхами осветиша.</w:t>
      </w:r>
    </w:p>
    <w:p w:rsidR="00731910" w:rsidRDefault="00731910" w:rsidP="00731910">
      <w:pPr>
        <w:pStyle w:val="wp-block-paragraph"/>
      </w:pPr>
      <w:r>
        <w:t>Уже бо тъ соколи и кречати, бълозерскыя ястреби, за Дон борзо перелътъли и ударилися на многие стада на гусиные и на лъбъдиные. То ти быша ни соколи ни кречети, то ти наехали руские князи на силу татарскую. И удариша копия харалужныя о доспъхи татарские, возгръмъли мечи булатные о шеломы хиновские на полъ Куликове на ръчке Непрядвъ. Черна земля под копыты, а костми татарскими поля насъяша, а кровью ихъ земля пролита бысть. А силный полки ступишася вмъсто и протопташа холми и луги, и возмутишася ръки и потоки и озёра.</w:t>
      </w:r>
    </w:p>
    <w:p w:rsidR="00731910" w:rsidRDefault="00731910" w:rsidP="00731910">
      <w:pPr>
        <w:pStyle w:val="wp-block-paragraph"/>
      </w:pPr>
      <w:r>
        <w:t>К. И отскочи поганый Мамай от своея дружины серым волком и притече к Кафе граду. Молвяше же ему фрязове: «Чему ты, поганый Мамай, посягаешь на Рускую землю? То тя била орда Залъская. А не бывати тобъ в Батыя царя: у Батыя царя было четыреста тысящь окованые рати, а воевал всю Рускую землю от востока и до запада. А казнил Богъ Рускую землю за своя согръшения. И ты пришёл на Рускую землю, царь Мамай, со многими силами, з дъвятью ордами и 70 князями. А нынъ ты, поганый, бъжишь сам-девят в лукоморье…»</w:t>
      </w:r>
    </w:p>
    <w:p w:rsidR="00731910" w:rsidRDefault="00731910" w:rsidP="00731910">
      <w:pPr>
        <w:pStyle w:val="wp-block-paragraph"/>
      </w:pPr>
      <w:r>
        <w:t>Уже бо, брате, возвеяша сильнии вътри с моря на усть Дону и Непра, прилелъяша великиа тучи на Рускую землю, из них выступают кровавые зори, а в них трепещут синие молнии. Быти стуку и грому великому на речке Непрядвъ, межу Доном и Непром, пасти трупу человеческому на поле Куликовъ, пролитися крови на речьке Непрядвъ! Уже бо въскрипъли телегы межу Доном и Непром, идут хинове на Русскую землю! И притъкоша сърые волцы от усть Дону и Непра и ставши воют на рекъ, на Мечи, хотят наступати на Рускую землю. То ти были не сърые волцы, — приидоша поганые татаровя.</w:t>
      </w:r>
    </w:p>
    <w:p w:rsidR="00731910" w:rsidRDefault="00731910" w:rsidP="00731910">
      <w:pPr>
        <w:pStyle w:val="wp-block-paragraph"/>
      </w:pPr>
      <w:r>
        <w:t xml:space="preserve">Аз же помяну резанца Софония, и восхвалю пъснеми и гусленными буйными словесы сего великаго князя Дмитрея Ивановича и брата его, князя Владимера Андреевича, а внуки святаго великого князя Владимера Киевского. И пъние князем руским за въру </w:t>
      </w:r>
      <w:r>
        <w:lastRenderedPageBreak/>
        <w:t>христианьскую! А от Калатьские рати до Момаева побоища 160 лът. Се бо князь великий Дмитрей Ивановичь и брать его, князь Владимерь Андрьевичь, помолися Богу и пречистей его Матери, истезавше ум свой кръпостию, и поостриша сердца свои мужеством, и наполнишася ратного духа, уставиша собъ храбрыя полькы в Руской землъ и помянуша прадъда своего, великого князя Владимера Киевскаго.</w:t>
      </w:r>
    </w:p>
    <w:p w:rsidR="00731910" w:rsidRDefault="00731910" w:rsidP="00731910">
      <w:pPr>
        <w:pStyle w:val="wp-block-paragraph"/>
      </w:pPr>
      <w:r>
        <w:t>Оле жаворонок, лътняя птица, красных дней утъха, возлъти под синие облакы, посмотри к силному граду Москвъ, воспой славу великому князю Дмитрею Ивановичю и брату его, князю Владимеру Андръевичю! Ци буря соколи зонесёт из земля Залъския в полъ Половецкое! На Москвъ кони ржут, звънит слава по всей земли Руской, трубы трубят на Коломнъ, бубны бьют в Серпугове, стоят стязи у Дону Великого на брезъ. К славному граду Москвъ съехалися вси князи руские, а ркучи таково слово: «У Дону стоят татаровя поганые, и Момай царь на реки на Мечи, межу Чюровым и Михайловым, бръсти хотят».</w:t>
      </w:r>
    </w:p>
    <w:p w:rsidR="00731910" w:rsidRDefault="00731910" w:rsidP="00731910">
      <w:pPr>
        <w:pStyle w:val="wp-block-paragraph"/>
      </w:pPr>
      <w:r>
        <w:t>Уже бо руские сынове разграбиша татарские узорочья, и доспъхи, и кони, и волы, и верблуды, и вино, и сахар, и дорогое узорочие, камкы, насычеве везут жёнам своимь. Уже жёны руские восплескаша татарским златом. Уже бо по Руской земле простреся веселие и буйство. Вознесеся слава руская на поганых хулу. Уже бо вержено Диво на землю, и уже грозы великаго князя Дмитрея Ивановича и брата его князя Владимера Андръевича по всем землям текут. Уже поганые оружия своя повергоша, а главы своя подклониша под мечи руские. И трубы их не трубят, и уныша гласи их.</w:t>
      </w:r>
    </w:p>
    <w:p w:rsidR="00731910" w:rsidRDefault="00731910" w:rsidP="00731910">
      <w:pPr>
        <w:pStyle w:val="wp-block-paragraph"/>
      </w:pPr>
      <w:r>
        <w:t>Не тури возрыкали у Дону Великаго на полъ Куликове. То ти нъ тури побъждени у Дону Великого, но посъчены князи руские и бояры и воеводы великого князя Дмитрея Ивановича. Побъждени князи бълозерстии от поганых татарь, Фёдор Семёновичь, да Семён Михайловичь, да Тимофъй Волуевичь, да Микула Васильевич, да Андръй Серкизовичь, да Михайло Ивановичь и иная многая дружина. Пересвъта чернеца, бряньского боярина, на суженое мъсто привели. И рече Пересвът чернец великому князю Дмитрею Ивановичю: «Лутчи бы нам потятым быть, нежели полонёным быти от поганых татары!»</w:t>
      </w:r>
    </w:p>
    <w:p w:rsidR="00731910" w:rsidRDefault="00731910" w:rsidP="00731910">
      <w:pPr>
        <w:pStyle w:val="wp-block-paragraph"/>
      </w:pPr>
      <w:r>
        <w:t>Тогда князь великий Дмитрей Ивановичь воступив во златое своё стръмя, всъдъ на свой борзый конь и взем свой мечь в правую руку, и помолися Богу и пречистой его Матери. Солнце ему ясно на въстоцы сияет и путь повъдает, а Борись и Глъбь молитву воздают за сродники своя. Что шумит и что гръмит рано пред зорями? Князь Владимерь Андрьевичь полки пребирает и ведёт к Великому Дону. И молвяше брату своему, великому князю Дмитрею Ивановичю: «Не ослабляй, брате, поганым татаровям — уже бо поганые поля руские наступают и вотчину нашу отнимают!»</w:t>
      </w:r>
    </w:p>
    <w:p w:rsidR="00731910" w:rsidRDefault="00731910" w:rsidP="00731910">
      <w:pPr>
        <w:pStyle w:val="wp-block-paragraph"/>
      </w:pPr>
      <w:r>
        <w:t>И стал великий князь Дмитрей Ивановичь съ своим братом, с князем Владимером Андрьевичем, и со остальными своими воеводами на костъхъ на полъ Куликове на речьке Непрядвъ. Грозно бо и жалосно, брате, в то время посмотрети, иже лъжат трупи крестьяньские акы сънныи стоги у Дона Великого на бръзе, а Дон река три дни кровию текла. И рече князь великий Дмитрей Ивановичь: «Считайтеся, братия, колько у нас воевод нът и колько молодых людей нет». Тогды говорит Михайло Александровичь, московский боярин, князю Дмитръю Ивановичю: «Господине князь великий Дмитръй Ивановичь! Нету, государь, у нас 40 бояринов московских, 12 князей бълозърьских…»</w:t>
      </w:r>
    </w:p>
    <w:p w:rsidR="00731910" w:rsidRDefault="00731910" w:rsidP="00731910">
      <w:pPr>
        <w:pStyle w:val="wp-block-paragraph"/>
      </w:pPr>
      <w:r>
        <w:rPr>
          <w:rStyle w:val="a8"/>
        </w:rPr>
        <w:t>Задание 14.</w:t>
      </w:r>
      <w:r>
        <w:t xml:space="preserve"> Изучите показатели из истории Советского Союза и подберите для каждого соответствующее ему значение.</w:t>
      </w:r>
      <w:r>
        <w:br/>
        <w:t>Заполните пропуски подходящими по смыслу элементами.</w:t>
      </w:r>
      <w:r>
        <w:br/>
        <w:t>ПОКАЗАТЕЛИ</w:t>
      </w:r>
      <w:r>
        <w:br/>
      </w:r>
      <w:r>
        <w:lastRenderedPageBreak/>
        <w:t>Количество тракторов в сельском хозяйстве СССР в 1928 г., ед. — ______</w:t>
      </w:r>
      <w:r>
        <w:br/>
        <w:t>Количество машинно-тракторных станций в СССР в 1940 г., ед. — ______</w:t>
      </w:r>
      <w:r>
        <w:br/>
        <w:t>Количество зерноуборочных комбайнов в сельском хозяйстве СССР в 1940 г., ед. — ______</w:t>
      </w:r>
      <w:r>
        <w:br/>
        <w:t>Производство электроэнергии в СССР в 1940 г., кВт-ч — ______</w:t>
      </w:r>
      <w:r>
        <w:br/>
        <w:t>Производство электроэнергии в СССР в 1985 г., кВт-ч — ______</w:t>
      </w:r>
      <w:r>
        <w:br/>
        <w:t>Количество телевизоров на 100 семей в СССР в 1965 г., ед. — ______</w:t>
      </w:r>
      <w:r>
        <w:br/>
        <w:t>Число удостоенных звания Героя Советского Союза за годы Великой Отечественной войны, чел. — ______</w:t>
      </w:r>
      <w:r>
        <w:br/>
        <w:t>Разовый тираж газеты «Правда» в 1988 г., единиц экземпляров — ______</w:t>
      </w:r>
      <w:r>
        <w:br/>
        <w:t>Количество высших учебных заведений в СССР в 1980/81 учебном году, ед. — ______</w:t>
      </w:r>
      <w:r>
        <w:br/>
        <w:t>Число орбитальных запусков СССР в 1980 г., ед. — ______</w:t>
      </w:r>
      <w:r>
        <w:br/>
        <w:t>ЗНАЧЕНИЯ</w:t>
      </w:r>
      <w:r>
        <w:br/>
        <w:t>24</w:t>
      </w:r>
      <w:r>
        <w:br/>
        <w:t>89</w:t>
      </w:r>
      <w:r>
        <w:br/>
        <w:t>883</w:t>
      </w:r>
      <w:r>
        <w:br/>
        <w:t>7 069</w:t>
      </w:r>
      <w:r>
        <w:br/>
        <w:t>11 635</w:t>
      </w:r>
      <w:r>
        <w:br/>
        <w:t>26 700</w:t>
      </w:r>
      <w:r>
        <w:br/>
        <w:t>181 700</w:t>
      </w:r>
      <w:r>
        <w:br/>
        <w:t>10 700 000</w:t>
      </w:r>
      <w:r>
        <w:br/>
        <w:t>48 300 000 000</w:t>
      </w:r>
      <w:r>
        <w:br/>
        <w:t>1 544 000 000 000</w:t>
      </w:r>
    </w:p>
    <w:p w:rsidR="00731910" w:rsidRDefault="00731910" w:rsidP="00731910">
      <w:pPr>
        <w:pStyle w:val="wp-block-paragraph"/>
      </w:pPr>
      <w:r>
        <w:t>Язык Великой Отечественной войны постепенно уходит в прошлое. В этом задании вам предлагается проверить своё понимание реалий военного времени.</w:t>
      </w:r>
      <w:r>
        <w:br/>
        <w:t>Ниже представлены пять групп, содержащих двадцать понятий. Определите в каждой группе четыре понятия, которые можно объединить по смыслу, опираясь на одно уже сделанное верное соотнесение.</w:t>
      </w:r>
    </w:p>
    <w:p w:rsidR="00731910" w:rsidRDefault="00731910" w:rsidP="00731910">
      <w:pPr>
        <w:pStyle w:val="wp-block-paragraph"/>
      </w:pPr>
      <w:r>
        <w:rPr>
          <w:rStyle w:val="a8"/>
        </w:rPr>
        <w:t>Задание 15.</w:t>
      </w:r>
      <w:r>
        <w:t xml:space="preserve"> </w:t>
      </w:r>
      <w:r>
        <w:rPr>
          <w:rStyle w:val="a8"/>
        </w:rPr>
        <w:t>1 группа.</w:t>
      </w:r>
      <w:r>
        <w:br/>
        <w:t>Выберите подходящие варианты на изображении.</w:t>
      </w:r>
      <w:r>
        <w:br/>
        <w:t xml:space="preserve">Уже данное понятие: </w:t>
      </w:r>
      <w:r>
        <w:rPr>
          <w:rStyle w:val="a8"/>
        </w:rPr>
        <w:t>теплушка</w:t>
      </w:r>
      <w:r>
        <w:t>.</w:t>
      </w:r>
      <w:r>
        <w:br/>
        <w:t>аэрофотосъёмка</w:t>
      </w:r>
      <w:r>
        <w:br/>
        <w:t>эшелон</w:t>
      </w:r>
      <w:r>
        <w:br/>
        <w:t>камуфляж</w:t>
      </w:r>
      <w:r>
        <w:br/>
        <w:t>окоп</w:t>
      </w:r>
      <w:r>
        <w:br/>
        <w:t>затемнение</w:t>
      </w:r>
      <w:r>
        <w:br/>
        <w:t>звукометрия</w:t>
      </w:r>
      <w:r>
        <w:br/>
        <w:t>полуторка</w:t>
      </w:r>
      <w:r>
        <w:br/>
        <w:t>ложная позиция</w:t>
      </w:r>
      <w:r>
        <w:br/>
        <w:t>траншея</w:t>
      </w:r>
      <w:r>
        <w:br/>
        <w:t>эвакуация</w:t>
      </w:r>
      <w:r>
        <w:br/>
        <w:t>разведка</w:t>
      </w:r>
      <w:r>
        <w:br/>
        <w:t>обоз</w:t>
      </w:r>
      <w:r>
        <w:br/>
        <w:t>демонстрация</w:t>
      </w:r>
      <w:r>
        <w:br/>
        <w:t>ДЗОТ</w:t>
      </w:r>
      <w:r>
        <w:br/>
        <w:t>бомбоубежище</w:t>
      </w:r>
    </w:p>
    <w:p w:rsidR="00731910" w:rsidRDefault="00731910" w:rsidP="00731910">
      <w:pPr>
        <w:pStyle w:val="wp-block-paragraph"/>
      </w:pPr>
      <w:r>
        <w:rPr>
          <w:rStyle w:val="a8"/>
        </w:rPr>
        <w:t>Задание 16.</w:t>
      </w:r>
      <w:r>
        <w:t xml:space="preserve"> </w:t>
      </w:r>
      <w:r>
        <w:rPr>
          <w:rStyle w:val="a8"/>
        </w:rPr>
        <w:t>2 группа.</w:t>
      </w:r>
      <w:r>
        <w:br/>
        <w:t>Выберите подходящие варианты на изображении.</w:t>
      </w:r>
      <w:r>
        <w:br/>
        <w:t xml:space="preserve">Уже данное понятие: </w:t>
      </w:r>
      <w:r>
        <w:rPr>
          <w:rStyle w:val="a8"/>
        </w:rPr>
        <w:t>пеленгация</w:t>
      </w:r>
      <w:r>
        <w:t>.</w:t>
      </w:r>
      <w:r>
        <w:br/>
      </w:r>
      <w:r>
        <w:lastRenderedPageBreak/>
        <w:t>аэрофотосъёмка</w:t>
      </w:r>
      <w:r>
        <w:br/>
        <w:t>эшелон</w:t>
      </w:r>
      <w:r>
        <w:br/>
        <w:t>камуфляж</w:t>
      </w:r>
      <w:r>
        <w:br/>
        <w:t>окоп</w:t>
      </w:r>
      <w:r>
        <w:br/>
        <w:t>затемнение</w:t>
      </w:r>
      <w:r>
        <w:br/>
        <w:t>звукометрия</w:t>
      </w:r>
      <w:r>
        <w:br/>
        <w:t>полуторка</w:t>
      </w:r>
      <w:r>
        <w:br/>
        <w:t>ложная позиция</w:t>
      </w:r>
      <w:r>
        <w:br/>
        <w:t>траншея</w:t>
      </w:r>
      <w:r>
        <w:br/>
        <w:t>эвакуация</w:t>
      </w:r>
      <w:r>
        <w:br/>
        <w:t>разведка</w:t>
      </w:r>
      <w:r>
        <w:br/>
        <w:t>обоз</w:t>
      </w:r>
      <w:r>
        <w:br/>
        <w:t>демонстрация</w:t>
      </w:r>
      <w:r>
        <w:br/>
        <w:t>ДЗОТ</w:t>
      </w:r>
      <w:r>
        <w:br/>
        <w:t>бомбоубежище</w:t>
      </w:r>
    </w:p>
    <w:p w:rsidR="00731910" w:rsidRDefault="00731910" w:rsidP="00731910">
      <w:pPr>
        <w:pStyle w:val="wp-block-paragraph"/>
      </w:pPr>
      <w:r>
        <w:rPr>
          <w:rStyle w:val="a8"/>
        </w:rPr>
        <w:t>Задание 17.</w:t>
      </w:r>
      <w:r>
        <w:t xml:space="preserve"> </w:t>
      </w:r>
      <w:r>
        <w:rPr>
          <w:rStyle w:val="a8"/>
        </w:rPr>
        <w:t>3 группа.</w:t>
      </w:r>
      <w:r>
        <w:br/>
        <w:t>Выберите подходящие варианты на изображении.</w:t>
      </w:r>
      <w:r>
        <w:br/>
        <w:t xml:space="preserve">Уже данное понятие: </w:t>
      </w:r>
      <w:r>
        <w:rPr>
          <w:rStyle w:val="a8"/>
        </w:rPr>
        <w:t>дымовая завеса</w:t>
      </w:r>
      <w:r>
        <w:t>.</w:t>
      </w:r>
      <w:r>
        <w:br/>
        <w:t>аэрофотосъёмка</w:t>
      </w:r>
      <w:r>
        <w:br/>
        <w:t>эшелон</w:t>
      </w:r>
      <w:r>
        <w:br/>
        <w:t>камуфляж</w:t>
      </w:r>
      <w:r>
        <w:br/>
        <w:t>окоп</w:t>
      </w:r>
      <w:r>
        <w:br/>
        <w:t>затемнение</w:t>
      </w:r>
      <w:r>
        <w:br/>
        <w:t>звукометрия</w:t>
      </w:r>
      <w:r>
        <w:br/>
        <w:t>полуторка</w:t>
      </w:r>
      <w:r>
        <w:br/>
        <w:t>ложная позиция</w:t>
      </w:r>
      <w:r>
        <w:br/>
        <w:t>траншея</w:t>
      </w:r>
      <w:r>
        <w:br/>
        <w:t>эвакуация</w:t>
      </w:r>
      <w:r>
        <w:br/>
        <w:t>разведка</w:t>
      </w:r>
      <w:r>
        <w:br/>
        <w:t>обоз</w:t>
      </w:r>
      <w:r>
        <w:br/>
        <w:t>демонстрация</w:t>
      </w:r>
      <w:r>
        <w:br/>
        <w:t>ДЗОТ</w:t>
      </w:r>
      <w:r>
        <w:br/>
        <w:t>бомбоубежище</w:t>
      </w:r>
    </w:p>
    <w:p w:rsidR="00731910" w:rsidRDefault="00731910" w:rsidP="00731910">
      <w:pPr>
        <w:pStyle w:val="wp-block-paragraph"/>
      </w:pPr>
      <w:r>
        <w:rPr>
          <w:rStyle w:val="a8"/>
        </w:rPr>
        <w:t>Задание 18.</w:t>
      </w:r>
      <w:r>
        <w:t xml:space="preserve"> </w:t>
      </w:r>
      <w:r>
        <w:rPr>
          <w:rStyle w:val="a8"/>
        </w:rPr>
        <w:t>4 группа.</w:t>
      </w:r>
      <w:r>
        <w:br/>
        <w:t>Выберите подходящие варианты на изображении.</w:t>
      </w:r>
      <w:r>
        <w:br/>
        <w:t xml:space="preserve">Уже данное понятие: </w:t>
      </w:r>
      <w:r>
        <w:rPr>
          <w:rStyle w:val="a8"/>
        </w:rPr>
        <w:t>блиндаж</w:t>
      </w:r>
      <w:r>
        <w:t>.</w:t>
      </w:r>
      <w:r>
        <w:br/>
        <w:t>аэрофотосъёмка</w:t>
      </w:r>
      <w:r>
        <w:br/>
        <w:t>эшелон</w:t>
      </w:r>
      <w:r>
        <w:br/>
        <w:t>камуфляж</w:t>
      </w:r>
      <w:r>
        <w:br/>
        <w:t>окоп</w:t>
      </w:r>
      <w:r>
        <w:br/>
        <w:t>затемнение</w:t>
      </w:r>
      <w:r>
        <w:br/>
        <w:t>звукометрия</w:t>
      </w:r>
      <w:r>
        <w:br/>
        <w:t>полуторка</w:t>
      </w:r>
      <w:r>
        <w:br/>
        <w:t>ложная позиция</w:t>
      </w:r>
      <w:r>
        <w:br/>
        <w:t>траншея</w:t>
      </w:r>
      <w:r>
        <w:br/>
        <w:t>эвакуация</w:t>
      </w:r>
      <w:r>
        <w:br/>
        <w:t>разведка</w:t>
      </w:r>
      <w:r>
        <w:br/>
        <w:t>обоз</w:t>
      </w:r>
      <w:r>
        <w:br/>
        <w:t>демонстрация</w:t>
      </w:r>
      <w:r>
        <w:br/>
      </w:r>
      <w:r>
        <w:lastRenderedPageBreak/>
        <w:t>ДЗОТ</w:t>
      </w:r>
      <w:r>
        <w:br/>
        <w:t>бомбоубежище</w:t>
      </w:r>
    </w:p>
    <w:p w:rsidR="00731910" w:rsidRDefault="00731910" w:rsidP="00731910">
      <w:pPr>
        <w:pStyle w:val="wp-block-paragraph"/>
      </w:pPr>
      <w:r>
        <w:rPr>
          <w:rStyle w:val="a8"/>
        </w:rPr>
        <w:t>Задание 19.</w:t>
      </w:r>
      <w:r>
        <w:t xml:space="preserve"> </w:t>
      </w:r>
      <w:r>
        <w:rPr>
          <w:rStyle w:val="a8"/>
        </w:rPr>
        <w:t>5 группа.</w:t>
      </w:r>
      <w:r>
        <w:br/>
        <w:t>Выберите подходящие варианты на изображении.</w:t>
      </w:r>
      <w:r>
        <w:br/>
        <w:t xml:space="preserve">Уже данное понятие: </w:t>
      </w:r>
      <w:r>
        <w:rPr>
          <w:rStyle w:val="a8"/>
        </w:rPr>
        <w:t>норма выдачи</w:t>
      </w:r>
      <w:r>
        <w:t>.</w:t>
      </w:r>
      <w:r>
        <w:br/>
        <w:t>аэрофотосъёмка</w:t>
      </w:r>
      <w:r>
        <w:br/>
        <w:t>эшелон</w:t>
      </w:r>
      <w:r>
        <w:br/>
        <w:t>камуфляж</w:t>
      </w:r>
      <w:r>
        <w:br/>
        <w:t>окоп</w:t>
      </w:r>
      <w:r>
        <w:br/>
        <w:t>затемнение</w:t>
      </w:r>
      <w:r>
        <w:br/>
        <w:t>звукометрия</w:t>
      </w:r>
      <w:r>
        <w:br/>
        <w:t>полуторка</w:t>
      </w:r>
      <w:r>
        <w:br/>
        <w:t>ложная позиция</w:t>
      </w:r>
      <w:r>
        <w:br/>
        <w:t>траншея</w:t>
      </w:r>
      <w:r>
        <w:br/>
        <w:t>эвакуация</w:t>
      </w:r>
      <w:r>
        <w:br/>
        <w:t>разведка</w:t>
      </w:r>
      <w:r>
        <w:br/>
        <w:t>обоз</w:t>
      </w:r>
      <w:r>
        <w:br/>
        <w:t>демонстрация</w:t>
      </w:r>
      <w:r>
        <w:br/>
        <w:t>ДЗОТ</w:t>
      </w:r>
      <w:r>
        <w:br/>
        <w:t>бомбоубежище</w:t>
      </w:r>
    </w:p>
    <w:p w:rsidR="00731910" w:rsidRDefault="00731910" w:rsidP="00731910">
      <w:pPr>
        <w:pStyle w:val="wp-block-paragraph"/>
      </w:pPr>
      <w:r>
        <w:rPr>
          <w:rStyle w:val="a8"/>
        </w:rPr>
        <w:t>Задание 20.</w:t>
      </w:r>
      <w:r>
        <w:t xml:space="preserve"> Выберите верные суждения.</w:t>
      </w:r>
      <w:r>
        <w:br/>
        <w:t>Выберите несколько вариантов ответов.</w:t>
      </w:r>
      <w:r>
        <w:br/>
        <w:t>Представленный источник создан во время Прутского похода Петра I.</w:t>
      </w:r>
      <w:r>
        <w:br/>
        <w:t>Одной из дипломатических задач Волынского, согласно источнику, является ухудшение отношения персидской элиты к Османской империи.</w:t>
      </w:r>
      <w:r>
        <w:br/>
        <w:t>В источнике упоминаются разведывательные мероприятия, которые не должен допустить против российских армий на юге Волынский.</w:t>
      </w:r>
      <w:r>
        <w:br/>
        <w:t>На основе источника можно сделать вывод, что русско-персидская война 1722-1723 годов была следствием описанного в источнике посольства.</w:t>
      </w:r>
      <w:r>
        <w:br/>
        <w:t>В источнике содержится указание, данное русским царём, которое позволяет судить о прагматичности русской внешней политики в отношениях с Персией.</w:t>
      </w:r>
      <w:r>
        <w:br/>
        <w:t>В источнике содержится отсылка на один из основных торговых интересов Петра I в Азии.</w:t>
      </w:r>
      <w:r>
        <w:br/>
        <w:t>Пётр I, согласно источнику, ожидает от Волынского как можно более скорого представления персидскому шаху по прибытии в Персию.</w:t>
      </w:r>
      <w:r>
        <w:br/>
        <w:t>На основе источника можно сделать вывод, что в дипломатической иерархии чин, определённый Волынскому в описанной в источнике миссии, не является высшим из существовавших в России.</w:t>
      </w:r>
      <w:r>
        <w:br/>
        <w:t>Согласно источнику, русский царь длительное время не отправлял персидскому шаху посольств из-за занятости постоянным внутренним реформированием России.</w:t>
      </w:r>
      <w:r>
        <w:br/>
        <w:t>В источнике упоминается длительная история добрососедских отношений между Россией и Персией.</w:t>
      </w:r>
      <w:r>
        <w:br/>
        <w:t>Одной из задач Волынского как посла является топографическое отражение проезжаемой местности.</w:t>
      </w:r>
      <w:r>
        <w:br/>
        <w:t>Согласно источнику, Петербург имеет точные сведения о дипломатических связях Персии.</w:t>
      </w:r>
      <w:r>
        <w:br/>
        <w:t>На основе текста источника можно сделать вывод о наличии озабоченности у Петра I процессом европеизации отдельных институтов Персидского шахства.</w:t>
      </w:r>
      <w:r>
        <w:br/>
        <w:t>В источнике упоминается, что Волынский обязан не принимать верительную грамоту от великого визиря Персии дома у последнего.</w:t>
      </w:r>
      <w:r>
        <w:br/>
      </w:r>
      <w:r>
        <w:lastRenderedPageBreak/>
        <w:t>Согласно источнику, Петербург имеет точные сведения о придворном церемониале Персии.</w:t>
      </w:r>
      <w:r>
        <w:br/>
        <w:t>Согласно источнику, Петербург имеет точные сведения о географических особенностях Персии.</w:t>
      </w:r>
      <w:r>
        <w:br/>
        <w:t>Продолжительность срока пребывания Волынского в Персии в источнике чётко не определена.</w:t>
      </w:r>
      <w:r>
        <w:br/>
        <w:t>Согласно источнику, Петербург предполагает, что Персия способна вступить в союз не только с Россией.</w:t>
      </w:r>
      <w:r>
        <w:br/>
        <w:t>Пётр I чётко формулирует перед Волынским задачу вступить в военный союз с Персией.</w:t>
      </w:r>
      <w:r>
        <w:br/>
        <w:t>Согласно источнику, армия персидского шаха обладает огнестрельными орудиями.</w:t>
      </w:r>
    </w:p>
    <w:p w:rsidR="00731910" w:rsidRDefault="00731910" w:rsidP="00731910">
      <w:pPr>
        <w:pStyle w:val="wp-block-paragraph"/>
      </w:pPr>
      <w:r>
        <w:t>На муниципальном этапе вам предстоит написать историческое эссе на основе одного из предложенных высказываний историков. При написании нужно будет поставить три задачи, которые необходимо решить для рассмотрения проблематики высказывания. Сейчас при выполнении задания вы можете в этом потренироваться.</w:t>
      </w:r>
    </w:p>
    <w:p w:rsidR="00731910" w:rsidRDefault="00731910" w:rsidP="00731910">
      <w:pPr>
        <w:pStyle w:val="wp-block-paragraph"/>
      </w:pPr>
      <w:r>
        <w:rPr>
          <w:rStyle w:val="a8"/>
        </w:rPr>
        <w:t>Формулировки задач</w:t>
      </w:r>
    </w:p>
    <w:p w:rsidR="00731910" w:rsidRDefault="00731910" w:rsidP="00731910">
      <w:pPr>
        <w:pStyle w:val="wp-block-paragraph"/>
      </w:pPr>
      <w:r>
        <w:t>Оценить изменение методов политического курса Ивана III в конце его правления.</w:t>
      </w:r>
    </w:p>
    <w:p w:rsidR="00731910" w:rsidRDefault="00731910" w:rsidP="00731910">
      <w:pPr>
        <w:pStyle w:val="wp-block-paragraph"/>
      </w:pPr>
      <w:r>
        <w:t>Выявить факторы слабости геополитической мощи РСФСР.</w:t>
      </w:r>
    </w:p>
    <w:p w:rsidR="00731910" w:rsidRDefault="00731910" w:rsidP="00731910">
      <w:pPr>
        <w:pStyle w:val="wp-block-paragraph"/>
      </w:pPr>
      <w:r>
        <w:t>Оценить влияние призвания варягов на развитие древнерусского государства.</w:t>
      </w:r>
    </w:p>
    <w:p w:rsidR="00731910" w:rsidRDefault="00731910" w:rsidP="00731910">
      <w:pPr>
        <w:pStyle w:val="wp-block-paragraph"/>
      </w:pPr>
      <w:r>
        <w:t>Сопоставить внешнеполитические курсы Б.Н. Ельцина и М.С. Горбачёва.</w:t>
      </w:r>
    </w:p>
    <w:p w:rsidR="00731910" w:rsidRDefault="00731910" w:rsidP="00731910">
      <w:pPr>
        <w:pStyle w:val="wp-block-paragraph"/>
      </w:pPr>
      <w:r>
        <w:t>Установить дикость славянского государства до 862 года.</w:t>
      </w:r>
    </w:p>
    <w:p w:rsidR="00731910" w:rsidRDefault="00731910" w:rsidP="00731910">
      <w:pPr>
        <w:pStyle w:val="wp-block-paragraph"/>
      </w:pPr>
      <w:r>
        <w:t>Определить уровень «мучительства» Ивана III после присоединения Великого Новгорода.</w:t>
      </w:r>
    </w:p>
    <w:p w:rsidR="00731910" w:rsidRDefault="00731910" w:rsidP="00731910">
      <w:pPr>
        <w:pStyle w:val="wp-block-paragraph"/>
      </w:pPr>
      <w:r>
        <w:t>Рассмотреть уровень культурного и экономического развития славян до призвания варягов.</w:t>
      </w:r>
    </w:p>
    <w:p w:rsidR="00731910" w:rsidRDefault="00731910" w:rsidP="00731910">
      <w:pPr>
        <w:pStyle w:val="wp-block-paragraph"/>
      </w:pPr>
      <w:r>
        <w:t>Рассмотреть возможные траектории развития отношений между Россией и западными странами.</w:t>
      </w:r>
    </w:p>
    <w:p w:rsidR="00731910" w:rsidRDefault="00731910" w:rsidP="00731910">
      <w:pPr>
        <w:pStyle w:val="wp-block-paragraph"/>
      </w:pPr>
      <w:r>
        <w:t>Охарактеризовать методы политического курса Ивана III в начале и середине правления.</w:t>
      </w:r>
    </w:p>
    <w:p w:rsidR="00731910" w:rsidRDefault="00731910" w:rsidP="00731910">
      <w:pPr>
        <w:pStyle w:val="wp-block-paragraph"/>
      </w:pPr>
      <w:r>
        <w:t>Изучить иные политические склонности Ивана IV, помимо «мучительства».</w:t>
      </w:r>
    </w:p>
    <w:p w:rsidR="00731910" w:rsidRDefault="00731910" w:rsidP="00731910">
      <w:pPr>
        <w:pStyle w:val="wp-block-paragraph"/>
      </w:pPr>
      <w:r>
        <w:t>Дать оценку уровню экономического развития варягов накануне 862 года.</w:t>
      </w:r>
    </w:p>
    <w:p w:rsidR="00731910" w:rsidRDefault="00731910" w:rsidP="00731910">
      <w:pPr>
        <w:pStyle w:val="wp-block-paragraph"/>
      </w:pPr>
      <w:r>
        <w:t>Рассмотреть восприятие западными странами внешней политики Горбачёва и Ельцина.</w:t>
      </w:r>
    </w:p>
    <w:p w:rsidR="00731910" w:rsidRDefault="00731910" w:rsidP="00731910">
      <w:pPr>
        <w:pStyle w:val="wp-block-paragraph"/>
      </w:pPr>
      <w:r>
        <w:t>Проанализировать уровень политической организации восточных славян до 862 года.</w:t>
      </w:r>
    </w:p>
    <w:p w:rsidR="00731910" w:rsidRDefault="00731910" w:rsidP="00731910">
      <w:pPr>
        <w:pStyle w:val="wp-block-paragraph"/>
      </w:pPr>
      <w:r>
        <w:t>Сопоставить методы политического курса Ивана III и Ивана IV.</w:t>
      </w:r>
    </w:p>
    <w:p w:rsidR="00731910" w:rsidRDefault="00731910" w:rsidP="00731910">
      <w:pPr>
        <w:pStyle w:val="wp-block-paragraph"/>
      </w:pPr>
      <w:r>
        <w:t>Охарактеризовать внешнеполитический курс Б.Н. Ельцина.</w:t>
      </w:r>
    </w:p>
    <w:p w:rsidR="00731910" w:rsidRDefault="00731910" w:rsidP="00731910">
      <w:pPr>
        <w:pStyle w:val="wp-block-paragraph"/>
      </w:pPr>
      <w:r>
        <w:lastRenderedPageBreak/>
        <w:t>Подберите к каждому из приведённых ниже высказываний историков по три задачи, которые необходимо решить для рассмотрения проблематики этих высказываний. Выбрав задачи, разместите их в верном логическом порядке от первой к третьей.</w:t>
      </w:r>
    </w:p>
    <w:p w:rsidR="00731910" w:rsidRDefault="00731910" w:rsidP="00731910">
      <w:pPr>
        <w:pStyle w:val="wp-block-paragraph"/>
      </w:pPr>
      <w:r>
        <w:rPr>
          <w:rStyle w:val="a8"/>
        </w:rPr>
        <w:t>Задание 21.</w:t>
      </w:r>
      <w:r>
        <w:t xml:space="preserve"> «Ошибочно будет полагать, что варяги пришли к дикарям. У славян уже были развитые культура и экономика. Призвание варягов выступило для славян объединяющим механизмом, но не создало государства. Государство возникнет позже, но предпосылки к становлению государства возникли много раньше 862 года» </w:t>
      </w:r>
      <w:r>
        <w:rPr>
          <w:rStyle w:val="a8"/>
        </w:rPr>
        <w:t>(П.П. Толочко)</w:t>
      </w:r>
      <w:r>
        <w:t>.</w:t>
      </w:r>
      <w:r>
        <w:br/>
        <w:t>Впишите в пропуски подходящее по смыслу слово (без учета регистра).</w:t>
      </w:r>
      <w:r>
        <w:br/>
        <w:t>I — ______</w:t>
      </w:r>
      <w:r>
        <w:br/>
        <w:t>II — ______</w:t>
      </w:r>
      <w:r>
        <w:br/>
        <w:t>III — ______</w:t>
      </w:r>
    </w:p>
    <w:p w:rsidR="00731910" w:rsidRDefault="00731910" w:rsidP="00731910">
      <w:pPr>
        <w:pStyle w:val="wp-block-paragraph"/>
      </w:pPr>
      <w:r>
        <w:rPr>
          <w:rStyle w:val="a8"/>
        </w:rPr>
        <w:t>Задание 22.</w:t>
      </w:r>
      <w:r>
        <w:t xml:space="preserve"> «Иван Великий не имел той склонности к ”мучительству”, которой отличался его внук Иван Грозный. Жестокость Ивана III всегда имела вполне определённые политические цели. Изначально эта роль была не из лёгких, но великий князь освоил её в совершенстве к концу своего правления» </w:t>
      </w:r>
      <w:r>
        <w:rPr>
          <w:rStyle w:val="a8"/>
        </w:rPr>
        <w:t>(Н.С. Борисов)</w:t>
      </w:r>
      <w:r>
        <w:t>.</w:t>
      </w:r>
      <w:r>
        <w:br/>
        <w:t>Впишите в пропуски подходящее по смыслу слово (без учета регистра).</w:t>
      </w:r>
      <w:r>
        <w:br/>
        <w:t>I — ______</w:t>
      </w:r>
      <w:r>
        <w:br/>
        <w:t>II — ______</w:t>
      </w:r>
      <w:r>
        <w:br/>
        <w:t>III — ______</w:t>
      </w:r>
    </w:p>
    <w:p w:rsidR="00731910" w:rsidRDefault="00731910" w:rsidP="00731910">
      <w:pPr>
        <w:pStyle w:val="wp-block-paragraph"/>
      </w:pPr>
      <w:r>
        <w:rPr>
          <w:rStyle w:val="a8"/>
        </w:rPr>
        <w:t>Задание 23.</w:t>
      </w:r>
      <w:r>
        <w:t xml:space="preserve"> «Можно ли говорить о Ельцине как о продолжателе линии Горбачёва во внешней политике? Безусловно, можно! Причём Ельцин в своих уступках пошёл гораздо дальше Горбачёва, сознательно ослабляя геополитическую мощь России. Однако, будучи таким же проводником линии на добровольное подчинение Западу, Ельцин уже не рассматривался западными лидерами как равноправный партнёр» </w:t>
      </w:r>
      <w:r>
        <w:rPr>
          <w:rStyle w:val="a8"/>
        </w:rPr>
        <w:t>(А.К. Пушков)</w:t>
      </w:r>
      <w:r>
        <w:t>.</w:t>
      </w:r>
      <w:r>
        <w:br/>
        <w:t>Впишите в пропуски подходящее по смыслу слово (без учета регистра).</w:t>
      </w:r>
      <w:r>
        <w:br/>
        <w:t>I — ______</w:t>
      </w:r>
      <w:r>
        <w:br/>
        <w:t>II — ______</w:t>
      </w:r>
      <w:r>
        <w:br/>
        <w:t>III — ______</w:t>
      </w:r>
    </w:p>
    <w:p w:rsidR="00731910" w:rsidRDefault="00731910" w:rsidP="00731910">
      <w:r>
        <w:pict>
          <v:rect id="_x0000_i1025" style="width:0;height:1.5pt" o:hralign="center" o:hrstd="t" o:hr="t" fillcolor="#a0a0a0" stroked="f"/>
        </w:pict>
      </w:r>
    </w:p>
    <w:p w:rsidR="008337F6" w:rsidRPr="00731910" w:rsidRDefault="00731910" w:rsidP="00731910">
      <w:r>
        <w:t>Олимпиада школьного этапа ВсОШ по Истории 11 класса задания и ответы: город Москва, 25 сентября 2026. Полный доступ к ответам и разбору всероссийской олимпиады, проходящей на площадке МЭШ.</w:t>
      </w:r>
      <w:bookmarkStart w:id="0" w:name="_GoBack"/>
      <w:bookmarkEnd w:id="0"/>
    </w:p>
    <w:sectPr w:rsidR="008337F6" w:rsidRPr="00731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9621F"/>
    <w:rsid w:val="000B1433"/>
    <w:rsid w:val="000B1442"/>
    <w:rsid w:val="000B4AC8"/>
    <w:rsid w:val="000D1A6B"/>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50DF"/>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1B32"/>
    <w:rsid w:val="00F4540E"/>
    <w:rsid w:val="00F568E0"/>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1837</TotalTime>
  <Pages>11</Pages>
  <Words>3344</Words>
  <Characters>19062</Characters>
  <Application>Microsoft Office Word</Application>
  <DocSecurity>0</DocSecurity>
  <Lines>158</Lines>
  <Paragraphs>44</Paragraphs>
  <ScaleCrop>false</ScaleCrop>
  <Company/>
  <LinksUpToDate>false</LinksUpToDate>
  <CharactersWithSpaces>22362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510</cp:revision>
  <dcterms:created xsi:type="dcterms:W3CDTF">2024-10-16T05:23:00Z</dcterms:created>
  <dcterms:modified xsi:type="dcterms:W3CDTF">2026-09-25T07:37:00Z</dcterms:modified>
</cp:coreProperties>
</file>