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2D0" w:rsidRDefault="007A32D0" w:rsidP="007A32D0">
      <w:pPr>
        <w:pStyle w:val="2"/>
      </w:pPr>
      <w:r>
        <w:t>Олимпиада ВсОШ по Биологии 5-6 класс по Москве</w:t>
      </w:r>
    </w:p>
    <w:p w:rsidR="007A32D0" w:rsidRDefault="007A32D0" w:rsidP="007A32D0">
      <w:pPr>
        <w:pStyle w:val="wp-block-paragraph"/>
      </w:pPr>
      <w:r>
        <w:t>Часть 1</w:t>
      </w:r>
      <w:r>
        <w:br/>
        <w:t>Вам предлагаются тестовые задания с выбором ОДНОГО ПРАВИЛЬНОГО варианта ответа из четырёх.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1.</w:t>
      </w:r>
      <w:r>
        <w:t xml:space="preserve"> Петя решил провести опыт с аквариумными рыбками. Он взял банку с рыбкой и немного подогрел воду. Петя записал свои наблюдения о поведении рыбки в тёплой воде и показал их маме. Мама сказала, что изменения в поведении рыбки связаны с тем, что в тёплой воде растворимость кислорода ниже. Какое именно изменение в поведении рыбки наблюдал Петя?</w:t>
      </w:r>
      <w:r>
        <w:br/>
      </w:r>
      <w:r>
        <w:rPr>
          <w:rStyle w:val="a8"/>
        </w:rPr>
        <w:t>рыбка изменила цвет с золотистого на зелёный</w:t>
      </w:r>
      <w:r>
        <w:br/>
      </w:r>
      <w:r>
        <w:rPr>
          <w:rStyle w:val="a8"/>
        </w:rPr>
        <w:t>рыбка стала отказываться от еды</w:t>
      </w:r>
      <w:r>
        <w:br/>
      </w:r>
      <w:r>
        <w:rPr>
          <w:rStyle w:val="a8"/>
        </w:rPr>
        <w:t>рыбка стала намного чаще двигать жаберными крышками и подниматься к поверхности воды</w:t>
      </w:r>
      <w:r>
        <w:br/>
      </w:r>
      <w:r>
        <w:rPr>
          <w:rStyle w:val="a8"/>
        </w:rPr>
        <w:t>рыбка опустилась на дно банки и стала плавать кругами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2.</w:t>
      </w:r>
      <w:r>
        <w:t xml:space="preserve"> Учёные изучали влияние вещества X на организм растения. На изображении показаны последовательные этапы изменения внешнего вида фасоли после обработки веществом X.</w:t>
      </w:r>
      <w:r>
        <w:br/>
        <w:t>Какого физиологического эффекта вещества мы НЕ наблюдаем при обработке фасоли веществом X?</w:t>
      </w:r>
      <w:r>
        <w:br/>
      </w:r>
      <w:r>
        <w:rPr>
          <w:rStyle w:val="a8"/>
        </w:rPr>
        <w:t>опадения корней</w:t>
      </w:r>
      <w:r>
        <w:br/>
      </w:r>
      <w:r>
        <w:rPr>
          <w:rStyle w:val="a8"/>
        </w:rPr>
        <w:t>опадения цветов</w:t>
      </w:r>
      <w:r>
        <w:br/>
      </w:r>
      <w:r>
        <w:rPr>
          <w:rStyle w:val="a8"/>
        </w:rPr>
        <w:t>пожелтения листьев</w:t>
      </w:r>
      <w:r>
        <w:br/>
      </w:r>
      <w:r>
        <w:rPr>
          <w:rStyle w:val="a8"/>
        </w:rPr>
        <w:t>опадения листьев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3.</w:t>
      </w:r>
      <w:r>
        <w:t xml:space="preserve"> Юный исследователь поймал в ближайшем водоёме несколько особей гидры обыкновенной и решил рассмотреть их внимательно под бинокуляром в своей домашней лаборатории. В ходе наблюдения он отметил, что все гидры сжимались в ответ на прикосновение иглы для манипуляции, что может свидетельствовать о наличии у этих организмов:</w:t>
      </w:r>
      <w:r>
        <w:br/>
      </w:r>
      <w:r>
        <w:rPr>
          <w:rStyle w:val="a8"/>
        </w:rPr>
        <w:t>тургорного давления, обеспечивающего поддержание гидроскелета</w:t>
      </w:r>
      <w:r>
        <w:br/>
      </w:r>
      <w:r>
        <w:rPr>
          <w:rStyle w:val="a8"/>
        </w:rPr>
        <w:t>раздражимости</w:t>
      </w:r>
      <w:r>
        <w:br/>
      </w:r>
      <w:r>
        <w:rPr>
          <w:rStyle w:val="a8"/>
        </w:rPr>
        <w:t>способности к инструментальному обучению</w:t>
      </w:r>
      <w:r>
        <w:br/>
      </w:r>
      <w:r>
        <w:rPr>
          <w:rStyle w:val="a8"/>
        </w:rPr>
        <w:t>высшей нервной деятельности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4.</w:t>
      </w:r>
      <w:r>
        <w:t xml:space="preserve"> По внешнему виду растения часто можно судить о среде обитания, в которой оно приспособлено жить.</w:t>
      </w:r>
      <w:r>
        <w:br/>
        <w:t>Рассмотрите фотографию очитка кавказского и выберите подходящее ему природное сообщество.</w:t>
      </w:r>
      <w:r>
        <w:br/>
      </w:r>
      <w:r>
        <w:rPr>
          <w:rStyle w:val="a8"/>
        </w:rPr>
        <w:t>влажные субтропические леса</w:t>
      </w:r>
      <w:r>
        <w:br/>
      </w:r>
      <w:r>
        <w:rPr>
          <w:rStyle w:val="a8"/>
        </w:rPr>
        <w:t>прибрежные участки горных рек</w:t>
      </w:r>
      <w:r>
        <w:br/>
      </w:r>
      <w:r>
        <w:rPr>
          <w:rStyle w:val="a8"/>
        </w:rPr>
        <w:t>суходольные луга</w:t>
      </w:r>
      <w:r>
        <w:br/>
      </w:r>
      <w:r>
        <w:rPr>
          <w:rStyle w:val="a8"/>
        </w:rPr>
        <w:t>каменистые южные горные склоны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5.</w:t>
      </w:r>
      <w:r>
        <w:t xml:space="preserve"> Выберите изображение организма или группы организмов, которые не относятся к грибам и не являются лишайниками.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6.</w:t>
      </w:r>
      <w:r>
        <w:t xml:space="preserve"> Монадный тип организации таллома характерен для одноклеточных водорослей, способных активно передвигаться. В качестве примера можно привести водоросль хламидомонаду. Для этих водорослей характерны особые признаки. Какая из </w:t>
      </w:r>
      <w:r>
        <w:lastRenderedPageBreak/>
        <w:t>перечисленных структур относится к таким признакам?</w:t>
      </w:r>
      <w:r>
        <w:br/>
      </w:r>
      <w:r>
        <w:rPr>
          <w:rStyle w:val="a8"/>
        </w:rPr>
        <w:t>жгутики</w:t>
      </w:r>
      <w:r>
        <w:br/>
      </w:r>
      <w:r>
        <w:rPr>
          <w:rStyle w:val="a8"/>
        </w:rPr>
        <w:t>клеточная стенка</w:t>
      </w:r>
      <w:r>
        <w:br/>
      </w:r>
      <w:r>
        <w:rPr>
          <w:rStyle w:val="a8"/>
        </w:rPr>
        <w:t>рибосомы</w:t>
      </w:r>
      <w:r>
        <w:br/>
      </w:r>
      <w:r>
        <w:rPr>
          <w:rStyle w:val="a8"/>
        </w:rPr>
        <w:t>хлоропласты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7.</w:t>
      </w:r>
      <w:r>
        <w:t xml:space="preserve"> На контрольной по биологии Саша дал следующий ответ: «Картофель — это корень растения, потому что он находится под землёй». Учитель отметил такой вариант как неправильный. Какой признак лучше всего доказывает, что клубень картофеля — не корень, а видоизменённый побег?</w:t>
      </w:r>
      <w:r>
        <w:br/>
      </w:r>
      <w:r>
        <w:rPr>
          <w:rStyle w:val="a8"/>
        </w:rPr>
        <w:t>На клубне картофеля могут быть обнаружены «глазки» и «бровки» — почки и листовые рубцы соответственно.</w:t>
      </w:r>
      <w:r>
        <w:br/>
      </w:r>
      <w:r>
        <w:rPr>
          <w:rStyle w:val="a8"/>
        </w:rPr>
        <w:t>Наличие корневого чехлика на верхушке.</w:t>
      </w:r>
      <w:r>
        <w:br/>
      </w:r>
      <w:r>
        <w:rPr>
          <w:rStyle w:val="a8"/>
        </w:rPr>
        <w:t>Клубень картофеля имеет центральный цилиндр проводящих тканей.</w:t>
      </w:r>
      <w:r>
        <w:br/>
      </w:r>
      <w:r>
        <w:rPr>
          <w:rStyle w:val="a8"/>
        </w:rPr>
        <w:t>Наличие бесцветных пластид — амилопластов.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8.</w:t>
      </w:r>
      <w:r>
        <w:t xml:space="preserve"> Во время ботанической экскурсии ребята познакомились с представителями отдела Настоящие мхи (Bryophyta). Рассмотреть их оказалось непросто: растения были совсем маленькими, а отдельные побеги трудно различимыми среди других мохообразных и лесной подстилки. Один из учеников задумался: почему мхи, существующие на Земле уже очень давно, так и не научились вырастать высокими, как деревья? Подумайте, какое из утверждений наиболее точно отвечает на поставленный выше вопрос.</w:t>
      </w:r>
      <w:r>
        <w:br/>
      </w:r>
      <w:r>
        <w:rPr>
          <w:rStyle w:val="a8"/>
        </w:rPr>
        <w:t>Клетки представителей отдела Настоящие мхи лишены клеточной стенки, поэтому они не могут формировать прочные высокие побеги.</w:t>
      </w:r>
      <w:r>
        <w:br/>
      </w:r>
      <w:r>
        <w:rPr>
          <w:rStyle w:val="a8"/>
        </w:rPr>
        <w:t>Клетки представителей отдела Настоящие мхи не способны делиться после появления первого листочка.</w:t>
      </w:r>
      <w:r>
        <w:br/>
      </w:r>
      <w:r>
        <w:rPr>
          <w:rStyle w:val="a8"/>
        </w:rPr>
        <w:t>У мхов нет ксилемы и флоэмы, которая позволяла бы эффективно переносить воду и вещества на большую высоту.</w:t>
      </w:r>
      <w:r>
        <w:br/>
      </w:r>
      <w:r>
        <w:rPr>
          <w:rStyle w:val="a8"/>
        </w:rPr>
        <w:t>Мхи не способны к фотосинтезу и поэтому получают слишком мало энергии для роста.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9.</w:t>
      </w:r>
      <w:r>
        <w:t xml:space="preserve"> У многих водных хищников и полуводных животных (например, крокодилов) глаза и ноздри приподняты и находятся на самом верху плоской головы. Какую главную задачу решает такое расположение органов чувств?</w:t>
      </w:r>
      <w:r>
        <w:br/>
      </w:r>
      <w:r>
        <w:rPr>
          <w:rStyle w:val="a8"/>
        </w:rPr>
        <w:t>служит для подачи громких звуковых сигналов сородичам на огромном расстоянии</w:t>
      </w:r>
      <w:r>
        <w:br/>
      </w:r>
      <w:r>
        <w:rPr>
          <w:rStyle w:val="a8"/>
        </w:rPr>
        <w:t>защищает глаза и нос от яркого солнечного света и пересыхания на суше</w:t>
      </w:r>
      <w:r>
        <w:br/>
      </w:r>
      <w:r>
        <w:rPr>
          <w:rStyle w:val="a8"/>
        </w:rPr>
        <w:t>помогает развивать максимальную скорость при погоне за добычей на большой глубине</w:t>
      </w:r>
      <w:r>
        <w:br/>
      </w:r>
      <w:r>
        <w:rPr>
          <w:rStyle w:val="a8"/>
        </w:rPr>
        <w:t>позволяет дышать воздухом и наблюдать за жертвой, находясь почти полностью под водой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10.</w:t>
      </w:r>
      <w:r>
        <w:t xml:space="preserve"> На фотографии изображена ночесветка (Noctiluca scintillans) — одноклеточный морской организм, способный вызывать свечение воды. Она является дальней родственницей малярийного плазмодия, но в отличие от него ведёт свободный образ жизни и не паразитирует.</w:t>
      </w:r>
      <w:r>
        <w:br/>
        <w:t>В клетке ночесветки есть важная структура, которая отсутствует у бактерий. Именно наличие этой структуры объединяет ночесветку, малярийного плазмодия, животных, грибы и растения в одну большую группу.</w:t>
      </w:r>
      <w:r>
        <w:br/>
        <w:t>О какой структуре идёт речь?</w:t>
      </w:r>
      <w:r>
        <w:br/>
      </w:r>
      <w:r>
        <w:rPr>
          <w:rStyle w:val="a8"/>
        </w:rPr>
        <w:t>О клеточной стенке, которая защищает клетку от внешних воздействий и придаёт ей форму.</w:t>
      </w:r>
      <w:r>
        <w:br/>
      </w:r>
      <w:r>
        <w:rPr>
          <w:rStyle w:val="a8"/>
        </w:rPr>
        <w:t xml:space="preserve">О жгутике — органелле движения, с помощью которой ночесветка перемещается в </w:t>
      </w:r>
      <w:r>
        <w:rPr>
          <w:rStyle w:val="a8"/>
        </w:rPr>
        <w:lastRenderedPageBreak/>
        <w:t>воде.</w:t>
      </w:r>
      <w:r>
        <w:br/>
      </w:r>
      <w:r>
        <w:rPr>
          <w:rStyle w:val="a8"/>
        </w:rPr>
        <w:t>Об оформленном ядре, в котором хранится наследственная информация и которое отделено от цитоплазмы оболочкой.</w:t>
      </w:r>
      <w:r>
        <w:br/>
      </w:r>
      <w:r>
        <w:rPr>
          <w:rStyle w:val="a8"/>
        </w:rPr>
        <w:t>О сцинтиллонах — особых органеллах, в которых происходит химическая реакция, вызывающая свечение.</w:t>
      </w:r>
    </w:p>
    <w:p w:rsidR="007A32D0" w:rsidRDefault="007A32D0" w:rsidP="007A32D0">
      <w:pPr>
        <w:pStyle w:val="wp-block-paragraph"/>
      </w:pPr>
      <w:r>
        <w:t>Часть 2</w:t>
      </w:r>
      <w:r>
        <w:br/>
        <w:t>Вам предлагаются тестовые задания с МНОЖЕСТВЕННЫМИ вариантами ответа (от 1 до 5).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11.</w:t>
      </w:r>
      <w:r>
        <w:t xml:space="preserve"> Долгое время флора и фауна пещер оставались вне поля зрения биологов. Однако в 1831 году в пещере Постойнска-Яма в Словении было найдено жесткокрылое насекомое, получившее название Leptodirus hochenwartii (на фотографии ниже). Это насекомое стало первым живым существом, для которого была доказана его троглобионтность (экологическая привязанность к обитанию в подземных пещерах), а его открытие послужило отправной точкой для развития биоспелеологии — раздела биологии, изучающего жизнь в подземных полостях.</w:t>
      </w:r>
      <w:r>
        <w:br/>
        <w:t>Предположите, какими особенностями строения, связанными с обитанием в пещерах, обладает это насекомое.</w:t>
      </w:r>
      <w:r>
        <w:br/>
      </w:r>
      <w:r>
        <w:rPr>
          <w:rStyle w:val="a8"/>
        </w:rPr>
        <w:t>В усиках Leptodirus hochenwartii находятся гигрорецепторы, позволяющие насекомому оценивать влажность воздуха.</w:t>
      </w:r>
      <w:r>
        <w:br/>
      </w:r>
      <w:r>
        <w:rPr>
          <w:rStyle w:val="a8"/>
        </w:rPr>
        <w:t>В связи с обитанием в тёмных пещерах органы зрения данного насекомого были редуцированы.</w:t>
      </w:r>
      <w:r>
        <w:br/>
      </w:r>
      <w:r>
        <w:rPr>
          <w:rStyle w:val="a8"/>
        </w:rPr>
        <w:t>Покровы Leptodirus hochenwartii сильно пигментированы, что, при нахождении на поверхности камней, позволяет ему быть незаметным для хищных птиц.</w:t>
      </w:r>
      <w:r>
        <w:br/>
      </w:r>
      <w:r>
        <w:rPr>
          <w:rStyle w:val="a8"/>
        </w:rPr>
        <w:t>Конечности и усики этого насекомого удлинены и несут множество рецепторов.</w:t>
      </w:r>
      <w:r>
        <w:br/>
      </w:r>
      <w:r>
        <w:rPr>
          <w:rStyle w:val="a8"/>
        </w:rPr>
        <w:t>Крылья насекомого были редуцированы в связи с обитанием в пещерах.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12.</w:t>
      </w:r>
      <w:r>
        <w:t xml:space="preserve"> Выберите рисунки с изображением микроорганизмов — патогенов человека и животных.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13.</w:t>
      </w:r>
      <w:r>
        <w:t xml:space="preserve"> Вспомним одуванчик: его семянки могут уноситься воздушными потоками довольно далеко от материнского растения. Новые экземпляры одуванчиков именно поэтому иногда появляются на значительном расстоянии от того места, где созрели семена.</w:t>
      </w:r>
      <w:r>
        <w:br/>
        <w:t>У разных видов растений дальность такого перемещения неодинакова: одни распространяются преимущественно в пределах нескольких сотен метров или километров, другие способны преодолевать десятки километров.</w:t>
      </w:r>
      <w:r>
        <w:br/>
        <w:t>Какие особенности плодов и семян растений повышают вероятность их переноса воздушными потоками на дальние расстояния? Выберите все верные варианты.</w:t>
      </w:r>
      <w:r>
        <w:br/>
      </w:r>
      <w:r>
        <w:rPr>
          <w:rStyle w:val="a8"/>
        </w:rPr>
        <w:t>Крыловидные выросты.</w:t>
      </w:r>
      <w:r>
        <w:br/>
      </w:r>
      <w:r>
        <w:rPr>
          <w:rStyle w:val="a8"/>
        </w:rPr>
        <w:t>Волоски или другие выросты, увеличивающие площадь поверхности.</w:t>
      </w:r>
      <w:r>
        <w:br/>
      </w:r>
      <w:r>
        <w:rPr>
          <w:rStyle w:val="a8"/>
        </w:rPr>
        <w:t>Большой запас питательных веществ, необходимый для развития будущего проростка.</w:t>
      </w:r>
      <w:r>
        <w:br/>
      </w:r>
      <w:r>
        <w:rPr>
          <w:rStyle w:val="a8"/>
        </w:rPr>
        <w:t>Толстая прочная оболочка, предохраняющая зародыш от повреждений.</w:t>
      </w:r>
      <w:r>
        <w:br/>
      </w:r>
      <w:r>
        <w:rPr>
          <w:rStyle w:val="a8"/>
        </w:rPr>
        <w:t>Небольшая масса семени и/или плода, благодаря которой его легче подхватить воздушному потоку.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14.</w:t>
      </w:r>
      <w:r>
        <w:t xml:space="preserve"> Выберите фотографии, на которых показаны грибы отдела Basidiomycota (базидиомицеты). К этой группе относятся шляпочные грибы.</w:t>
      </w:r>
    </w:p>
    <w:p w:rsidR="007A32D0" w:rsidRDefault="007A32D0" w:rsidP="007A32D0">
      <w:pPr>
        <w:pStyle w:val="wp-block-paragraph"/>
      </w:pPr>
      <w:r>
        <w:rPr>
          <w:rStyle w:val="a8"/>
        </w:rPr>
        <w:lastRenderedPageBreak/>
        <w:t>Задание 15.</w:t>
      </w:r>
      <w:r>
        <w:t xml:space="preserve"> На рисунке изображён хищный зверёк из семейства куньих. Он обитает в таёжных лесах Евразии, отлично лазает по деревьям, но основную добычу ловит на земле. Питается мелкими грызунами, белками, насекомоядными, птицами, насекомыми, ягодами, а иногда и падалью.</w:t>
      </w:r>
      <w:r>
        <w:br/>
        <w:t>Выберите животное из списка, на которого этот организм не может охотиться в естественных условиях.</w:t>
      </w:r>
      <w:r>
        <w:br/>
      </w:r>
      <w:r>
        <w:rPr>
          <w:rStyle w:val="a8"/>
        </w:rPr>
        <w:t>кенгуру</w:t>
      </w:r>
      <w:r>
        <w:br/>
      </w:r>
      <w:r>
        <w:rPr>
          <w:rStyle w:val="a8"/>
        </w:rPr>
        <w:t>белка</w:t>
      </w:r>
      <w:r>
        <w:br/>
      </w:r>
      <w:r>
        <w:rPr>
          <w:rStyle w:val="a8"/>
        </w:rPr>
        <w:t>крот</w:t>
      </w:r>
      <w:r>
        <w:br/>
      </w:r>
      <w:r>
        <w:rPr>
          <w:rStyle w:val="a8"/>
        </w:rPr>
        <w:t>заяц-беляк</w:t>
      </w:r>
      <w:r>
        <w:br/>
      </w:r>
      <w:r>
        <w:rPr>
          <w:rStyle w:val="a8"/>
        </w:rPr>
        <w:t>полёвка</w:t>
      </w:r>
    </w:p>
    <w:p w:rsidR="007A32D0" w:rsidRDefault="007A32D0" w:rsidP="007A32D0">
      <w:pPr>
        <w:pStyle w:val="wp-block-paragraph"/>
      </w:pPr>
      <w:r>
        <w:t>Часть 3</w:t>
      </w:r>
      <w:r>
        <w:br/>
        <w:t>Вам предлагаются задания на соответствие.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16.</w:t>
      </w:r>
      <w:r>
        <w:t xml:space="preserve"> Определите, кто из организмов на фотографиях является эукариотом, а кто — прокариотом. Цвета могут не соответствовать натуральным окраскам организмов.</w:t>
      </w:r>
      <w:r>
        <w:br/>
        <w:t>1 — …</w:t>
      </w:r>
      <w:r>
        <w:br/>
        <w:t>2 — …</w:t>
      </w:r>
      <w:r>
        <w:br/>
        <w:t>3 — …</w:t>
      </w:r>
      <w:r>
        <w:br/>
        <w:t>4 — …</w:t>
      </w:r>
      <w:r>
        <w:br/>
        <w:t>5 — …</w:t>
      </w:r>
      <w:r>
        <w:br/>
        <w:t>6 — …</w:t>
      </w:r>
    </w:p>
    <w:p w:rsidR="007A32D0" w:rsidRDefault="007A32D0" w:rsidP="007A32D0">
      <w:pPr>
        <w:pStyle w:val="wp-block-paragraph"/>
      </w:pPr>
      <w:r>
        <w:rPr>
          <w:rStyle w:val="a8"/>
        </w:rPr>
        <w:t>Задание 17.</w:t>
      </w:r>
      <w:r>
        <w:t xml:space="preserve"> Растения окружают нас не только в природе: человек использует их части для изготовления продуктов питания, тканей, строительных материалов и т. п. При этом разные части одного растения могут служить источником совершенно разных продуктов.</w:t>
      </w:r>
      <w:r>
        <w:br/>
        <w:t>Установите соответствие между частью растения и продуктом или изделием, которые из неё получают. Обратите внимание: некоторые варианты частей растений являются лишними.</w:t>
      </w:r>
      <w:r>
        <w:br/>
        <w:t>ПРОДУКТЫ И ИЗДЕЛИЯ</w:t>
      </w:r>
      <w:r>
        <w:br/>
        <w:t>Кокосовая вода</w:t>
      </w:r>
      <w:r>
        <w:br/>
        <w:t>Льняная ткань</w:t>
      </w:r>
      <w:r>
        <w:br/>
        <w:t>Манная крупа</w:t>
      </w:r>
      <w:r>
        <w:br/>
        <w:t>Оливковое масло</w:t>
      </w:r>
      <w:r>
        <w:br/>
        <w:t>Пшеничная мука</w:t>
      </w:r>
      <w:r>
        <w:br/>
        <w:t>Кокосовое молоко</w:t>
      </w:r>
      <w:r>
        <w:br/>
        <w:t>Кокосовая стружка</w:t>
      </w:r>
      <w:r>
        <w:br/>
        <w:t>матча</w:t>
      </w:r>
      <w:r>
        <w:br/>
        <w:t>сахар</w:t>
      </w:r>
      <w:r>
        <w:br/>
        <w:t>ЧАСТИ РАСТЕНИЙ</w:t>
      </w:r>
      <w:r>
        <w:br/>
        <w:t>Флоэма льна</w:t>
      </w:r>
      <w:r>
        <w:br/>
        <w:t>Околоплодник плода оливы</w:t>
      </w:r>
      <w:r>
        <w:br/>
        <w:t>Стебель сахарного тростника</w:t>
      </w:r>
      <w:r>
        <w:br/>
        <w:t>Семя оливы</w:t>
      </w:r>
      <w:r>
        <w:br/>
        <w:t>Эндосперм зерновки пшеницы</w:t>
      </w:r>
      <w:r>
        <w:br/>
        <w:t>Ксилема льна</w:t>
      </w:r>
      <w:r>
        <w:br/>
        <w:t>Листья чайного куста</w:t>
      </w:r>
      <w:r>
        <w:br/>
        <w:t>Твёрдый эндосперм кокоса</w:t>
      </w:r>
      <w:r>
        <w:br/>
        <w:t>Плод ванили</w:t>
      </w:r>
      <w:r>
        <w:br/>
        <w:t>Семенные волоски хлопчатника</w:t>
      </w:r>
      <w:r>
        <w:br/>
        <w:t>Жидкий эндосперм кокоса</w:t>
      </w:r>
    </w:p>
    <w:p w:rsidR="007A32D0" w:rsidRDefault="007A32D0" w:rsidP="007A32D0">
      <w:r>
        <w:lastRenderedPageBreak/>
        <w:pict>
          <v:rect id="_x0000_i1025" style="width:0;height:1.5pt" o:hralign="center" o:hrstd="t" o:hr="t" fillcolor="#a0a0a0" stroked="f"/>
        </w:pict>
      </w:r>
    </w:p>
    <w:p w:rsidR="008337F6" w:rsidRPr="007A32D0" w:rsidRDefault="007A32D0" w:rsidP="007A32D0">
      <w:r>
        <w:t>Олимпиада школьного этапа ВсОШ по Биологии 5-6 класса задания и ответы: город Москва, 6-8 октября 2026. Полный доступ к ответам и разбору всероссийской олимпиады, проходящей на площадке МЭШ — school.mos.ru.</w:t>
      </w:r>
      <w:bookmarkStart w:id="0" w:name="_GoBack"/>
      <w:bookmarkEnd w:id="0"/>
    </w:p>
    <w:sectPr w:rsidR="008337F6" w:rsidRPr="007A3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1989</TotalTime>
  <Pages>5</Pages>
  <Words>1362</Words>
  <Characters>7764</Characters>
  <Application>Microsoft Office Word</Application>
  <DocSecurity>0</DocSecurity>
  <Lines>64</Lines>
  <Paragraphs>18</Paragraphs>
  <ScaleCrop>false</ScaleCrop>
  <Company/>
  <LinksUpToDate>false</LinksUpToDate>
  <CharactersWithSpaces>9108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563</cp:revision>
  <dcterms:created xsi:type="dcterms:W3CDTF">2024-10-16T05:23:00Z</dcterms:created>
  <dcterms:modified xsi:type="dcterms:W3CDTF">2026-10-06T08:15:00Z</dcterms:modified>
</cp:coreProperties>
</file>