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0D9" w:rsidRDefault="008370D9" w:rsidP="008370D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Химии 9 класс по Москве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1.</w:t>
      </w:r>
      <w:r>
        <w:t xml:space="preserve"> В каком объёмном отношении нужно смешать водород и кислород в закрытом сосуде, чтобы после завершения реакции и охлаждения сосуда до исходной температуры давление в нём уменьшилось в 2 раза? Известно, что в сосуде после реакции тлеющая лучинка вспыхивает. Давлением паров продукта реакции пренебрегите. Запишите ответ в виде отношения минимально возможных натуральных чисел.</w:t>
      </w:r>
      <w:r>
        <w:br/>
        <w:t>V(H₂)</w:t>
      </w:r>
      <w:proofErr w:type="gramStart"/>
      <w:r>
        <w:t xml:space="preserve"> :</w:t>
      </w:r>
      <w:proofErr w:type="gramEnd"/>
      <w:r>
        <w:t xml:space="preserve"> V(O₂) = …</w:t>
      </w:r>
      <w:proofErr w:type="gramStart"/>
      <w:r>
        <w:t xml:space="preserve"> :</w:t>
      </w:r>
      <w:proofErr w:type="gramEnd"/>
      <w:r>
        <w:t xml:space="preserve"> …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2.</w:t>
      </w:r>
      <w:r>
        <w:t xml:space="preserve"> Неизвестное вещество, водный раствор которого даёт чёрный осадок с раствором сульфата меди, состоит только из ионов, изоэлектронных атому аргона. Число катионов в веществе больше числа анионов. Запишите химическую формулу этого вещества.</w:t>
      </w:r>
      <w:r>
        <w:br/>
        <w:t>Сколько молей электронов содержится в 2 моль вещества?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3.</w:t>
      </w:r>
      <w:r>
        <w:t xml:space="preserve"> Выберите две соли, водные растворы которых вступают друг с другом в химическую реакцию, сопровождающуюся выделением газа:</w:t>
      </w:r>
      <w:r>
        <w:br/>
      </w:r>
      <w:r>
        <w:rPr>
          <w:rStyle w:val="a8"/>
        </w:rPr>
        <w:t>Сульфит бария</w:t>
      </w:r>
      <w:r>
        <w:br/>
      </w:r>
      <w:r>
        <w:rPr>
          <w:rStyle w:val="a8"/>
        </w:rPr>
        <w:t>Гидросульфит натрия</w:t>
      </w:r>
      <w:r>
        <w:br/>
      </w:r>
      <w:r>
        <w:rPr>
          <w:rStyle w:val="a8"/>
        </w:rPr>
        <w:t>Хлорид натрия</w:t>
      </w:r>
      <w:r>
        <w:br/>
      </w:r>
      <w:r>
        <w:rPr>
          <w:rStyle w:val="a8"/>
        </w:rPr>
        <w:t>Соляная кислота</w:t>
      </w:r>
      <w:r>
        <w:br/>
      </w:r>
      <w:r>
        <w:rPr>
          <w:rStyle w:val="a8"/>
        </w:rPr>
        <w:t>Гидросульфат натрия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4.</w:t>
      </w:r>
      <w:r>
        <w:t xml:space="preserve"> Винни-Пух нашёл рядом с домом Пятачка блестящую серую пластинку с металлическим блеском. При сильном нагревании в кислороде пластинка сгорела с образованием белого порошка вещества, очень широко распространённого в природе. Какое практическое применение могла иметь эта пластинка?</w:t>
      </w:r>
      <w:r>
        <w:br/>
      </w:r>
      <w:r>
        <w:rPr>
          <w:rStyle w:val="a8"/>
        </w:rPr>
        <w:t>Катализатор</w:t>
      </w:r>
      <w:r>
        <w:br/>
      </w:r>
      <w:r>
        <w:rPr>
          <w:rStyle w:val="a8"/>
        </w:rPr>
        <w:t>Минеральное удобрение</w:t>
      </w:r>
      <w:r>
        <w:br/>
      </w:r>
      <w:r>
        <w:rPr>
          <w:rStyle w:val="a8"/>
        </w:rPr>
        <w:t>Материал для изготовления грифелей в карандашах</w:t>
      </w:r>
      <w:r>
        <w:br/>
      </w:r>
      <w:r>
        <w:rPr>
          <w:rStyle w:val="a8"/>
        </w:rPr>
        <w:t>Элемент солнечной панели</w:t>
      </w:r>
      <w:r>
        <w:br/>
      </w:r>
      <w:r>
        <w:rPr>
          <w:rStyle w:val="a8"/>
        </w:rPr>
        <w:t>Электрод в источнике тока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5.</w:t>
      </w:r>
      <w:r>
        <w:t xml:space="preserve"> Один из основных карбонатов магния используется в качестве пищевой добавки (в виде </w:t>
      </w:r>
      <w:proofErr w:type="spellStart"/>
      <w:r>
        <w:t>тригидрата</w:t>
      </w:r>
      <w:proofErr w:type="spellEnd"/>
      <w:r>
        <w:t>). Для определения его состава провели следующие эксперименты:</w:t>
      </w:r>
      <w:r>
        <w:br/>
        <w:t>• при небольшом нагревании кристаллогидрата получена безводная соль, при этом потеря массы твёрдого вещества составила около 12 %;</w:t>
      </w:r>
      <w:r>
        <w:br/>
        <w:t xml:space="preserve">• при длительном сильном прокаливании </w:t>
      </w:r>
      <w:proofErr w:type="spellStart"/>
      <w:r>
        <w:t>тригидрата</w:t>
      </w:r>
      <w:proofErr w:type="spellEnd"/>
      <w:r>
        <w:t xml:space="preserve"> получен твёрдый остаток, масса которого составляет около 45 % от массы исходного вещества.</w:t>
      </w:r>
      <w:r>
        <w:br/>
        <w:t>Расставьте индексы в формуле этой пищевой добавки.</w:t>
      </w:r>
      <w:r>
        <w:br/>
      </w:r>
      <w:proofErr w:type="spellStart"/>
      <w:r>
        <w:t>Mg</w:t>
      </w:r>
      <w:proofErr w:type="spellEnd"/>
      <w:r>
        <w:t>…(CO₃)…(OH)…·3H₂O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6.</w:t>
      </w:r>
      <w:r>
        <w:t xml:space="preserve"> У некоторого элемента в основном электронном состоянии на внешнем энергетическом уровне находится в 2 раза меньше электронов, чем на всех внутренних уровнях вместе взятых. Запишите химические символы подходящих под описание элементов.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7.</w:t>
      </w:r>
      <w:r>
        <w:t xml:space="preserve"> Запишите формулу устойчивого соединения, образуемого этими двумя элементами.</w:t>
      </w:r>
    </w:p>
    <w:p w:rsidR="008370D9" w:rsidRDefault="008370D9" w:rsidP="008370D9">
      <w:pPr>
        <w:pStyle w:val="wp-block-paragraph"/>
      </w:pPr>
      <w:r>
        <w:rPr>
          <w:rStyle w:val="a8"/>
        </w:rPr>
        <w:lastRenderedPageBreak/>
        <w:t>Задание 8.</w:t>
      </w:r>
      <w:r>
        <w:t xml:space="preserve"> </w:t>
      </w:r>
      <w:proofErr w:type="gramStart"/>
      <w:r>
        <w:t>Металл-органические</w:t>
      </w:r>
      <w:proofErr w:type="gramEnd"/>
      <w:r>
        <w:t xml:space="preserve"> координационные полимеры (МОКП) — новый класс синтетических соединений, которые обладают полезными свойствами, например, могут поглощать различные вредные вещества из воды и воздуха. За открытия в области МОКП и других металлоорганических каркасов трём исследователям в 2025 году была присуждена Нобелевская премия по химии.</w:t>
      </w:r>
      <w:r>
        <w:br/>
        <w:t xml:space="preserve">Один из наиболее </w:t>
      </w:r>
      <w:proofErr w:type="gramStart"/>
      <w:r>
        <w:t>устойчивых</w:t>
      </w:r>
      <w:proofErr w:type="gramEnd"/>
      <w:r>
        <w:t xml:space="preserve"> МОКП имеет формулу </w:t>
      </w:r>
      <w:proofErr w:type="spellStart"/>
      <w:r>
        <w:t>Zr₆O</w:t>
      </w:r>
      <w:proofErr w:type="spellEnd"/>
      <w:r>
        <w:t>₄(OH)₄(BDC)ₓ, где BDC — двухзарядный анион C₈H₄O₄²⁻.</w:t>
      </w:r>
      <w:r>
        <w:br/>
        <w:t xml:space="preserve">Найдите значение x, если известно, что цирконий имеет высшую возможную степень окисления </w:t>
      </w:r>
      <w:proofErr w:type="spellStart"/>
      <w:r>
        <w:t>Zr</w:t>
      </w:r>
      <w:proofErr w:type="spellEnd"/>
      <w:r>
        <w:t>⁺⁴.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9.</w:t>
      </w:r>
      <w:r>
        <w:t xml:space="preserve"> Расположите элементы в этом МОКП в порядке увеличения их массовой доли.</w:t>
      </w:r>
      <w:r>
        <w:br/>
      </w:r>
      <w:r>
        <w:rPr>
          <w:rStyle w:val="a8"/>
        </w:rPr>
        <w:t>H</w:t>
      </w:r>
      <w:r>
        <w:br/>
      </w:r>
      <w:r>
        <w:rPr>
          <w:rStyle w:val="a8"/>
        </w:rPr>
        <w:t>O</w:t>
      </w:r>
      <w:r>
        <w:br/>
      </w:r>
      <w:r>
        <w:rPr>
          <w:rStyle w:val="a8"/>
        </w:rPr>
        <w:t>C</w:t>
      </w:r>
      <w:r>
        <w:br/>
      </w:r>
      <w:proofErr w:type="spellStart"/>
      <w:r>
        <w:rPr>
          <w:rStyle w:val="a8"/>
        </w:rPr>
        <w:t>Zr</w:t>
      </w:r>
      <w:proofErr w:type="spellEnd"/>
    </w:p>
    <w:p w:rsidR="008370D9" w:rsidRDefault="008370D9" w:rsidP="008370D9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proofErr w:type="gramStart"/>
      <w:r>
        <w:t>Даны</w:t>
      </w:r>
      <w:proofErr w:type="gramEnd"/>
      <w:r>
        <w:t xml:space="preserve"> теплоты двух реакций:</w:t>
      </w:r>
      <w:r>
        <w:br/>
        <w:t>C + O₂ = CO₂ + 394 кДж</w:t>
      </w:r>
      <w:r>
        <w:br/>
        <w:t>2C + O₂ = 2CO + 220 кДж</w:t>
      </w:r>
      <w:proofErr w:type="gramStart"/>
      <w:r>
        <w:br/>
        <w:t>Н</w:t>
      </w:r>
      <w:proofErr w:type="gramEnd"/>
      <w:r>
        <w:t>айдите теплоту (Q) реакции 2CO + O₂ = 2CO₂ + Q. Ответ выразите в килоджоулях.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11.</w:t>
      </w:r>
      <w:r>
        <w:t xml:space="preserve"> В четырёх пронумерованных пробирках, закрытых пробками, были выданы следующие газы: аргон, кислород, оксид углерода (IV) и аммиак. Пробирки перевернули дном вверх и поместили в кристаллизатор с водой. Под водой пробки открыли. В пробирке 2 вода из кристаллизатора стала быстро подниматься и заполнила практически весь объём пробирки. В трёх других существенных изменений не наблюдали. Пробирки вынули из кристаллизатора, предварительно закрыв пробками, чтобы не выпустить оставшиеся газы. Затем в каждую из них внесли тлеющую лучинку. В пробирке 4 лучинка вспыхнула. В пробирки 1 и 3 добавили немного известковой воды, закрыли пробками и встряхнули. В пробирке 3 наблюдали выпадение осадка белого цвета. В пробирке 1 никаких изменений не наблюдали. В каких пробирках находятся выданные вещества?</w:t>
      </w:r>
      <w:r>
        <w:br/>
        <w:t>ГАЗ</w:t>
      </w:r>
      <w:r>
        <w:br/>
        <w:t>Аргон</w:t>
      </w:r>
      <w:r>
        <w:br/>
        <w:t>Кислород</w:t>
      </w:r>
      <w:r>
        <w:br/>
        <w:t>Аммиак</w:t>
      </w:r>
      <w:r>
        <w:br/>
        <w:t>Оксид углерода (IV)</w:t>
      </w:r>
      <w:r>
        <w:br/>
        <w:t>ПРОБИРКА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12.</w:t>
      </w:r>
      <w:r>
        <w:t xml:space="preserve"> Простые (двойные) латуни — сплавы меди и цинка. Они обладают пластичностью, коррозионной устойчивостью, хорошо обрабатываются. Их широко применяют для изготовления предметов машиностроения, сантехнической фурнитуры, музыкальных инструментов, декоративных элементов. Латунь с массовой долей меди от 98 % до 80 % называется красной (томпаком), а с содержанием 80—60 % — жёлтой.</w:t>
      </w:r>
      <w:r>
        <w:br/>
        <w:t xml:space="preserve">Для количественного определения состава образец простой латуни массой 0.24 г полностью растворили в разбавленной азотной кислоте при нагревании. После полного удаления оксидов азота к раствору добавили избыток иодида калия. В результате реакции образовалось 1.50 </w:t>
      </w:r>
      <w:proofErr w:type="spellStart"/>
      <w:r>
        <w:t>миллимоль</w:t>
      </w:r>
      <w:proofErr w:type="spellEnd"/>
      <w:r>
        <w:t xml:space="preserve"> </w:t>
      </w:r>
      <w:proofErr w:type="spellStart"/>
      <w:r>
        <w:t>иода</w:t>
      </w:r>
      <w:proofErr w:type="spellEnd"/>
      <w:r>
        <w:t xml:space="preserve">. Важно учитывать, что между катионами меди Cu²⁺ и </w:t>
      </w:r>
      <w:proofErr w:type="gramStart"/>
      <w:r>
        <w:t>иодид-анионами</w:t>
      </w:r>
      <w:proofErr w:type="gramEnd"/>
      <w:r>
        <w:t xml:space="preserve"> I⁻ протекает </w:t>
      </w:r>
      <w:proofErr w:type="spellStart"/>
      <w:r>
        <w:t>окислительно</w:t>
      </w:r>
      <w:proofErr w:type="spellEnd"/>
      <w:r>
        <w:t xml:space="preserve">-восстановительная реакция. Продукты </w:t>
      </w:r>
      <w:r>
        <w:lastRenderedPageBreak/>
        <w:t xml:space="preserve">реакции: иодид меди (I) и элементарный </w:t>
      </w:r>
      <w:proofErr w:type="spellStart"/>
      <w:r>
        <w:t>иод</w:t>
      </w:r>
      <w:proofErr w:type="spellEnd"/>
      <w:r>
        <w:t>. Определите массовую долю меди в исследуемом образце латуни. Ответ выразите в процентах, округлите до целых.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13.</w:t>
      </w:r>
      <w:r>
        <w:t xml:space="preserve"> В лаборатории имеются растворы следующих солей: </w:t>
      </w:r>
      <w:proofErr w:type="spellStart"/>
      <w:r>
        <w:t>Al</w:t>
      </w:r>
      <w:proofErr w:type="spellEnd"/>
      <w:r>
        <w:t xml:space="preserve">₂(SO₄)₃, </w:t>
      </w:r>
      <w:proofErr w:type="spellStart"/>
      <w:r>
        <w:t>BaCl</w:t>
      </w:r>
      <w:proofErr w:type="spellEnd"/>
      <w:r>
        <w:t xml:space="preserve">₂, </w:t>
      </w:r>
      <w:proofErr w:type="spellStart"/>
      <w:r>
        <w:t>MnSO</w:t>
      </w:r>
      <w:proofErr w:type="spellEnd"/>
      <w:r>
        <w:t xml:space="preserve">₄, </w:t>
      </w:r>
      <w:proofErr w:type="spellStart"/>
      <w:r>
        <w:t>NH₄Cl</w:t>
      </w:r>
      <w:proofErr w:type="spellEnd"/>
      <w:r>
        <w:t xml:space="preserve">, (NH₄)₂S, (NH₄)₂CO₃, </w:t>
      </w:r>
      <w:proofErr w:type="spellStart"/>
      <w:r>
        <w:t>CuCl</w:t>
      </w:r>
      <w:proofErr w:type="spellEnd"/>
      <w:r>
        <w:t xml:space="preserve">₂, </w:t>
      </w:r>
      <w:proofErr w:type="spellStart"/>
      <w:r>
        <w:t>FeCl</w:t>
      </w:r>
      <w:proofErr w:type="spellEnd"/>
      <w:r>
        <w:t>₃. Смешали три раствора из числа вышеперечисленных. Получили бесцветный раствор без осадка, без запаха.</w:t>
      </w:r>
      <w:r>
        <w:br/>
        <w:t>Из полученного раствора отбирали пробы, с которыми проводили опыты, описание которых представлено в таблице.</w:t>
      </w:r>
      <w:r>
        <w:br/>
        <w:t>№ опыта | Ход опыта | Наблюдаемые изменения</w:t>
      </w:r>
      <w:r>
        <w:br/>
        <w:t>1</w:t>
      </w:r>
      <w:proofErr w:type="gramStart"/>
      <w:r>
        <w:t xml:space="preserve"> | Д</w:t>
      </w:r>
      <w:proofErr w:type="gramEnd"/>
      <w:r>
        <w:t>обавили раствор хлорида бария | Образовался осадок белого цвета</w:t>
      </w:r>
      <w:r>
        <w:br/>
        <w:t>2 | Добавили избыток раствора гидроксида натрия | Выпал осадок светло-розового, почти белого, цвета. Однако на воздухе осадок темнел и постепенно принимал бурую окраску</w:t>
      </w:r>
      <w:r>
        <w:br/>
        <w:t>3 | Осадок, полученный в опыте № 2, отфильтровали и фильтрат нагрели</w:t>
      </w:r>
      <w:proofErr w:type="gramStart"/>
      <w:r>
        <w:t xml:space="preserve"> | П</w:t>
      </w:r>
      <w:proofErr w:type="gramEnd"/>
      <w:r>
        <w:t>ри нагревании фильтрата, содержащего избыток щёлочи, выделился газ с резким запахом; влажная лакмусовая бумага под действием этого газа приняла синюю окраску</w:t>
      </w:r>
      <w:r>
        <w:br/>
        <w:t>4</w:t>
      </w:r>
      <w:proofErr w:type="gramStart"/>
      <w:r>
        <w:t xml:space="preserve"> | К</w:t>
      </w:r>
      <w:proofErr w:type="gramEnd"/>
      <w:r>
        <w:t xml:space="preserve"> фильтрату, полученному в опыте № 2, по каплям добавляли раствор серной кислоты, интенсивно перемешивая реакционную смесь | После того как щёлочь была нейтрализована кислотой, из раствора выпал осадок белого цвета; При добавлении избытка кислоты осадок снова растворился</w:t>
      </w:r>
      <w:r>
        <w:br/>
        <w:t>Растворы каких трёх солей были смешаны?</w:t>
      </w:r>
      <w:r>
        <w:br/>
      </w:r>
      <w:proofErr w:type="spellStart"/>
      <w:r>
        <w:rPr>
          <w:rStyle w:val="a8"/>
        </w:rPr>
        <w:t>BaCl</w:t>
      </w:r>
      <w:proofErr w:type="spellEnd"/>
      <w:r>
        <w:rPr>
          <w:rStyle w:val="a8"/>
        </w:rPr>
        <w:t>₂</w:t>
      </w:r>
      <w:r>
        <w:br/>
      </w:r>
      <w:proofErr w:type="spellStart"/>
      <w:r>
        <w:rPr>
          <w:rStyle w:val="a8"/>
        </w:rPr>
        <w:t>CuCl</w:t>
      </w:r>
      <w:proofErr w:type="spellEnd"/>
      <w:r>
        <w:rPr>
          <w:rStyle w:val="a8"/>
        </w:rPr>
        <w:t>₂</w:t>
      </w:r>
      <w:r>
        <w:br/>
      </w:r>
      <w:proofErr w:type="spellStart"/>
      <w:r>
        <w:rPr>
          <w:rStyle w:val="a8"/>
        </w:rPr>
        <w:t>NH₄Cl</w:t>
      </w:r>
      <w:proofErr w:type="spellEnd"/>
      <w:r>
        <w:br/>
      </w:r>
      <w:r>
        <w:rPr>
          <w:rStyle w:val="a8"/>
        </w:rPr>
        <w:t>(NH₄)₂S</w:t>
      </w:r>
      <w:r>
        <w:br/>
      </w:r>
      <w:proofErr w:type="spellStart"/>
      <w:r>
        <w:rPr>
          <w:rStyle w:val="a8"/>
        </w:rPr>
        <w:t>Al</w:t>
      </w:r>
      <w:proofErr w:type="spellEnd"/>
      <w:r>
        <w:rPr>
          <w:rStyle w:val="a8"/>
        </w:rPr>
        <w:t>₂(SO₄)₃</w:t>
      </w:r>
      <w:r>
        <w:br/>
      </w:r>
      <w:proofErr w:type="spellStart"/>
      <w:r>
        <w:rPr>
          <w:rStyle w:val="a8"/>
        </w:rPr>
        <w:t>MnSO</w:t>
      </w:r>
      <w:proofErr w:type="spellEnd"/>
      <w:r>
        <w:rPr>
          <w:rStyle w:val="a8"/>
        </w:rPr>
        <w:t>₄</w:t>
      </w:r>
      <w:r>
        <w:br/>
      </w:r>
      <w:proofErr w:type="spellStart"/>
      <w:r>
        <w:rPr>
          <w:rStyle w:val="a8"/>
        </w:rPr>
        <w:t>FeCl</w:t>
      </w:r>
      <w:proofErr w:type="spellEnd"/>
      <w:r>
        <w:rPr>
          <w:rStyle w:val="a8"/>
        </w:rPr>
        <w:t>₃</w:t>
      </w:r>
      <w:r>
        <w:br/>
      </w:r>
      <w:r>
        <w:rPr>
          <w:rStyle w:val="a8"/>
        </w:rPr>
        <w:t>(NH₄)₂CO₃</w:t>
      </w:r>
    </w:p>
    <w:p w:rsidR="008370D9" w:rsidRDefault="008370D9" w:rsidP="008370D9">
      <w:pPr>
        <w:pStyle w:val="wp-block-paragraph"/>
      </w:pPr>
      <w:r>
        <w:rPr>
          <w:rStyle w:val="a8"/>
        </w:rPr>
        <w:t>Задание 14.</w:t>
      </w:r>
      <w:r>
        <w:t xml:space="preserve"> В лаборатории имеются следующие реактивы: водные растворы </w:t>
      </w:r>
      <w:proofErr w:type="spellStart"/>
      <w:r>
        <w:t>бромоводорода</w:t>
      </w:r>
      <w:proofErr w:type="spellEnd"/>
      <w:r>
        <w:t xml:space="preserve">, бромида калия, бромида бария, бромида алюминия и пероксида водорода, раствор </w:t>
      </w:r>
      <w:proofErr w:type="spellStart"/>
      <w:r>
        <w:t>бромоводорода</w:t>
      </w:r>
      <w:proofErr w:type="spellEnd"/>
      <w:r>
        <w:t xml:space="preserve"> в бензоле, раствор бромида меди (II) в этиловом спирте. На рисунках представлены четыре модели растворов из числа вышеперечисленных. Шариками одного цвета представлены модели атомов одного и того же химического элемента.</w:t>
      </w:r>
      <w:r>
        <w:br/>
        <w:t>Подберите раствор для каждой из моделей.</w:t>
      </w:r>
      <w:r>
        <w:br/>
      </w:r>
      <w:r>
        <w:rPr>
          <w:rStyle w:val="a8"/>
        </w:rPr>
        <w:t>Водный раствор бромида калия</w:t>
      </w:r>
      <w:r>
        <w:br/>
      </w:r>
      <w:r>
        <w:rPr>
          <w:rStyle w:val="a8"/>
        </w:rPr>
        <w:t>Раствор бромида меди (II) в этиловом спирте</w:t>
      </w:r>
      <w:r>
        <w:br/>
      </w:r>
      <w:r>
        <w:rPr>
          <w:rStyle w:val="a8"/>
        </w:rPr>
        <w:t xml:space="preserve">Раствор </w:t>
      </w:r>
      <w:proofErr w:type="spellStart"/>
      <w:r>
        <w:rPr>
          <w:rStyle w:val="a8"/>
        </w:rPr>
        <w:t>бромоводорода</w:t>
      </w:r>
      <w:proofErr w:type="spellEnd"/>
      <w:r>
        <w:rPr>
          <w:rStyle w:val="a8"/>
        </w:rPr>
        <w:t xml:space="preserve"> в бензоле</w:t>
      </w:r>
      <w:r>
        <w:br/>
      </w:r>
      <w:r>
        <w:rPr>
          <w:rStyle w:val="a8"/>
        </w:rPr>
        <w:t xml:space="preserve">Водный раствор </w:t>
      </w:r>
      <w:proofErr w:type="spellStart"/>
      <w:r>
        <w:rPr>
          <w:rStyle w:val="a8"/>
        </w:rPr>
        <w:t>бромоводорода</w:t>
      </w:r>
      <w:proofErr w:type="spellEnd"/>
      <w:r>
        <w:br/>
      </w:r>
      <w:r>
        <w:rPr>
          <w:rStyle w:val="a8"/>
        </w:rPr>
        <w:t>Водный раствор бромида бария</w:t>
      </w:r>
      <w:r>
        <w:br/>
      </w:r>
      <w:r>
        <w:rPr>
          <w:rStyle w:val="a8"/>
        </w:rPr>
        <w:t>Водный раствор бромида алюминия</w:t>
      </w:r>
      <w:r>
        <w:br/>
      </w:r>
      <w:r>
        <w:rPr>
          <w:rStyle w:val="a8"/>
        </w:rPr>
        <w:t>Водный раствор пероксида водорода</w:t>
      </w:r>
      <w:proofErr w:type="gramStart"/>
      <w:r>
        <w:br/>
        <w:t>А</w:t>
      </w:r>
      <w:proofErr w:type="gramEnd"/>
      <w:r>
        <w:br/>
        <w:t>Б</w:t>
      </w:r>
      <w:r>
        <w:br/>
        <w:t>В</w:t>
      </w:r>
      <w:r>
        <w:br/>
        <w:t>Г</w:t>
      </w:r>
    </w:p>
    <w:p w:rsidR="008370D9" w:rsidRDefault="008370D9" w:rsidP="008370D9">
      <w:r>
        <w:pict>
          <v:rect id="_x0000_i1025" style="width:0;height:1.5pt" o:hralign="center" o:hrstd="t" o:hr="t" fillcolor="#a0a0a0" stroked="f"/>
        </w:pict>
      </w:r>
    </w:p>
    <w:p w:rsidR="008370D9" w:rsidRDefault="008370D9" w:rsidP="008370D9">
      <w:pPr>
        <w:pStyle w:val="wp-block-paragraph"/>
      </w:pPr>
      <w:r>
        <w:lastRenderedPageBreak/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Химии 9 класса задания и ответы: город Москва, 15 октября 2026. Полный доступ к ответам и разбору всероссийской олимпиады, проходящей на площадке МЭШ — school.mos.ru.</w:t>
      </w:r>
    </w:p>
    <w:p w:rsidR="008337F6" w:rsidRPr="008370D9" w:rsidRDefault="008337F6" w:rsidP="008370D9">
      <w:bookmarkStart w:id="0" w:name="_GoBack"/>
      <w:bookmarkEnd w:id="0"/>
    </w:p>
    <w:sectPr w:rsidR="008337F6" w:rsidRPr="0083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2016</TotalTime>
  <Pages>4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583</cp:revision>
  <dcterms:created xsi:type="dcterms:W3CDTF">2024-10-16T05:23:00Z</dcterms:created>
  <dcterms:modified xsi:type="dcterms:W3CDTF">2026-10-15T08:52:00Z</dcterms:modified>
</cp:coreProperties>
</file>