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B11" w:rsidRDefault="00442B11" w:rsidP="00442B11">
      <w:pPr>
        <w:pStyle w:val="2"/>
      </w:pPr>
      <w:r>
        <w:t>СтатГрад по Географии 9 класс задания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1.</w:t>
      </w:r>
      <w:r>
        <w:t> Типичным представителем растительного мира какого из перечисленных материков является баобаб?</w:t>
      </w:r>
    </w:p>
    <w:p w:rsidR="00442B11" w:rsidRDefault="00442B11" w:rsidP="00442B11">
      <w:pPr>
        <w:pStyle w:val="wp-block-paragraph"/>
      </w:pPr>
      <w:r>
        <w:t>1) Африка</w:t>
      </w:r>
      <w:r>
        <w:br/>
        <w:t>2) Южная Америка</w:t>
      </w:r>
      <w:r>
        <w:br/>
        <w:t>3) Евразия</w:t>
      </w:r>
      <w:r>
        <w:br/>
        <w:t>4) Австралия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2.</w:t>
      </w:r>
      <w:r>
        <w:t> Вставьте название государства на место пропуска. Крайняя западная точка России находится на границе с государством </w:t>
      </w:r>
      <w:r>
        <w:rPr>
          <w:rStyle w:val="a8"/>
        </w:rPr>
        <w:t>____</w:t>
      </w:r>
      <w:r>
        <w:t>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3.</w:t>
      </w:r>
      <w:r>
        <w:t> Расположите перечисленные ниже города России по степени повышения средней многолетней температуры воздуха, начиная с города с самой низкой температурой. Запишите в таблицу получившуюся последовательность цифр.</w:t>
      </w:r>
    </w:p>
    <w:p w:rsidR="00442B11" w:rsidRDefault="00442B11" w:rsidP="00442B11">
      <w:pPr>
        <w:pStyle w:val="wp-block-paragraph"/>
      </w:pPr>
      <w:r>
        <w:t>1) Краснодар</w:t>
      </w:r>
      <w:r>
        <w:br/>
        <w:t>2) Улан-Удэ</w:t>
      </w:r>
      <w:r>
        <w:br/>
        <w:t>3) Мурманск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4.</w:t>
      </w:r>
      <w:r>
        <w:t> Основное традиционное занятие хантов Приобья и народов Приамурья (негидальцев, нанайцев, нивхов, удэгейцев) –</w:t>
      </w:r>
    </w:p>
    <w:p w:rsidR="00442B11" w:rsidRDefault="00442B11" w:rsidP="00442B11">
      <w:pPr>
        <w:pStyle w:val="wp-block-paragraph"/>
      </w:pPr>
      <w:r>
        <w:t>1) рыболовство</w:t>
      </w:r>
      <w:r>
        <w:br/>
        <w:t>2) коневодство</w:t>
      </w:r>
      <w:r>
        <w:br/>
        <w:t>3) промысел морского зверя</w:t>
      </w:r>
      <w:r>
        <w:br/>
        <w:t>4) овцеводство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Задания 5 и 6 выполняются с использованием карты погоды.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5.</w:t>
      </w:r>
      <w:r>
        <w:t> Какой из перечисленных городов, показанных на карте, находится в зоне действия циклона?</w:t>
      </w:r>
    </w:p>
    <w:p w:rsidR="00442B11" w:rsidRDefault="00442B11" w:rsidP="00442B11">
      <w:pPr>
        <w:pStyle w:val="wp-block-paragraph"/>
      </w:pPr>
      <w:r>
        <w:t>1) Новосибирск</w:t>
      </w:r>
      <w:r>
        <w:br/>
        <w:t>2) Иркутск</w:t>
      </w:r>
      <w:r>
        <w:br/>
        <w:t>3) Чита</w:t>
      </w:r>
      <w:r>
        <w:br/>
        <w:t>4) Якутск</w:t>
      </w:r>
    </w:p>
    <w:p w:rsidR="00442B11" w:rsidRDefault="00442B11" w:rsidP="00442B11">
      <w:pPr>
        <w:pStyle w:val="wp-block-paragraph"/>
      </w:pPr>
      <w:r>
        <w:t>[Карта погоды: с. 3 исходного PDF.]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6.</w:t>
      </w:r>
      <w:r>
        <w:t> Карта погоды составлена на 21 января. В каком из перечисленных городов, обозначенных на карте, на следующий день наиболее вероятно существенное потепление?</w:t>
      </w:r>
    </w:p>
    <w:p w:rsidR="00442B11" w:rsidRDefault="00442B11" w:rsidP="00442B11">
      <w:pPr>
        <w:pStyle w:val="wp-block-paragraph"/>
      </w:pPr>
      <w:r>
        <w:t>1) Салехард</w:t>
      </w:r>
      <w:r>
        <w:br/>
        <w:t>2) Тюмень</w:t>
      </w:r>
      <w:r>
        <w:br/>
        <w:t>3) Новосибирск</w:t>
      </w:r>
      <w:r>
        <w:br/>
        <w:t>4) Чита</w:t>
      </w:r>
    </w:p>
    <w:p w:rsidR="00442B11" w:rsidRDefault="00442B11" w:rsidP="00442B11">
      <w:pPr>
        <w:pStyle w:val="wp-block-paragraph"/>
      </w:pPr>
      <w:r>
        <w:t>[Карта погоды: с. 3 исходного PDF.]</w:t>
      </w:r>
    </w:p>
    <w:p w:rsidR="00442B11" w:rsidRDefault="00442B11" w:rsidP="00442B11">
      <w:pPr>
        <w:pStyle w:val="wp-block-paragraph"/>
      </w:pPr>
      <w:r>
        <w:rPr>
          <w:rStyle w:val="a8"/>
        </w:rPr>
        <w:lastRenderedPageBreak/>
        <w:t>Задание 7.</w:t>
      </w:r>
      <w:r>
        <w:t> Определите, какой город (административный центр субъекта РФ) имеет географические координаты 55° с.ш. 83° в.д.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8.</w:t>
      </w:r>
      <w:r>
        <w:t> Во время экскурсии учащиеся сделали схематическую зарисовку залегания горных пород на обрыве у берега реки.</w:t>
      </w:r>
    </w:p>
    <w:p w:rsidR="00442B11" w:rsidRDefault="00442B11" w:rsidP="00442B11">
      <w:pPr>
        <w:pStyle w:val="wp-block-paragraph"/>
      </w:pPr>
      <w:r>
        <w:t>[Рисунок: с. 4 исходного PDF. Слои сверху вниз: глина; мергель; известняк.]</w:t>
      </w:r>
    </w:p>
    <w:p w:rsidR="00442B11" w:rsidRDefault="00442B11" w:rsidP="00442B11">
      <w:pPr>
        <w:pStyle w:val="wp-block-paragraph"/>
      </w:pPr>
      <w:r>
        <w:t>Расположите показанные на рисунке слои горных пород в порядке увеличения их возраста (от самого молодого до самого древнего). Запишите в таблицу получившуюся последовательность цифр.</w:t>
      </w:r>
    </w:p>
    <w:p w:rsidR="00442B11" w:rsidRDefault="00442B11" w:rsidP="00442B11">
      <w:pPr>
        <w:pStyle w:val="wp-block-paragraph"/>
      </w:pPr>
      <w:r>
        <w:t>1) глина</w:t>
      </w:r>
      <w:r>
        <w:br/>
        <w:t>2) мергель</w:t>
      </w:r>
      <w:r>
        <w:br/>
        <w:t>3) известняк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Задания 9–12 выполняются с использованием фрагмента топографической карты.</w:t>
      </w:r>
    </w:p>
    <w:p w:rsidR="00442B11" w:rsidRDefault="00442B11" w:rsidP="00442B11">
      <w:pPr>
        <w:pStyle w:val="wp-block-paragraph"/>
      </w:pPr>
      <w:r>
        <w:t>[Топографическая карта: с. 5 исходного PDF. Масштаб 1:10 000; в 1 см 100 м. Горизонтали проведены через 5 м. Условные обозначения: барак; родник; башня; луг; лес; шоссе.]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9.</w:t>
      </w:r>
      <w:r>
        <w:t> Определите по карте расстояние на местности по прямой от точки А до родника. Измерение проводите между точкой и центром условного знака. Полученный результат округлите до десятков метров. Ответ запишите в виде числа.</w:t>
      </w:r>
    </w:p>
    <w:p w:rsidR="00442B11" w:rsidRDefault="00442B11" w:rsidP="00442B11">
      <w:pPr>
        <w:pStyle w:val="wp-block-paragraph"/>
      </w:pPr>
      <w:r>
        <w:t>Ответ запишите в метрах.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10.</w:t>
      </w:r>
      <w:r>
        <w:t> Определите по карте, в каком направлении от башни находится родник.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11.</w:t>
      </w:r>
      <w:r>
        <w:t> На рисунках представлены варианты профиля рельефа местности, построенные на основе карты по линии А – В разными учащимися. Какой из профилей построен верно?</w:t>
      </w:r>
    </w:p>
    <w:p w:rsidR="00442B11" w:rsidRDefault="00442B11" w:rsidP="00442B11">
      <w:pPr>
        <w:pStyle w:val="wp-block-paragraph"/>
      </w:pPr>
      <w:r>
        <w:t>[Варианты 1–4 — рисунки профиля рельефа на с. 6 исходного PDF. Топографическая карта — с. 5.]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12.</w:t>
      </w:r>
      <w:r>
        <w:t> Российский фермер выбирает участок для закладки нового фруктового сада. Ему нужен участок, на котором весной рано сходит снег, а летом почва лучше всего прогревается солнцем. Он также должен иметь расположение, удобное для вывоза собранного урожая на консервный завод. Определите, какой из участков, обозначенных на карте цифрами 1, 2 и 3, больше всего подходит для этого. Для обоснования Вашего ответа приведите два довода. Ответ запишите на чистом листе, сначала указав номер задания.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13.</w:t>
      </w:r>
      <w:r>
        <w:t> Определите, какая температура воздуха будет на вершине горы, обозначенной на рисунке буквой </w:t>
      </w:r>
      <w:r>
        <w:rPr>
          <w:rStyle w:val="a8"/>
        </w:rPr>
        <w:t>А</w:t>
      </w:r>
      <w:r>
        <w:t>, если у подножия горы её значение составляет 10 °С, и известно, что температура воздуха понижается на 0,6 °С на каждые 100 м. Ответ запишите в виде числа.</w:t>
      </w:r>
    </w:p>
    <w:p w:rsidR="00442B11" w:rsidRDefault="00442B11" w:rsidP="00442B11">
      <w:pPr>
        <w:pStyle w:val="wp-block-paragraph"/>
      </w:pPr>
      <w:r>
        <w:t>[Рисунок: с. 7 исходного PDF. Вершина А находится на 400 м выше подножия Б; горизонтальное расстояние между вертикальными проекциями А и Б — 1 км.]</w:t>
      </w:r>
    </w:p>
    <w:p w:rsidR="00442B11" w:rsidRDefault="00442B11" w:rsidP="00442B11">
      <w:pPr>
        <w:pStyle w:val="wp-block-paragraph"/>
      </w:pPr>
      <w:r>
        <w:t>Ответ запишите в °С.</w:t>
      </w:r>
    </w:p>
    <w:p w:rsidR="00442B11" w:rsidRDefault="00442B11" w:rsidP="00442B11">
      <w:pPr>
        <w:pStyle w:val="wp-block-paragraph"/>
      </w:pPr>
      <w:r>
        <w:rPr>
          <w:rStyle w:val="a8"/>
        </w:rPr>
        <w:lastRenderedPageBreak/>
        <w:t>Задание 14.</w:t>
      </w:r>
      <w:r>
        <w:t> МЧС России ежегодно готовит прогноз сейсмической активности в сейсмоопасных районах страны. На территории каких двух регионов РФ вероятны сильные землетрясения? Запишите в таблицу цифры, под которыми указаны эти регионы.</w:t>
      </w:r>
    </w:p>
    <w:p w:rsidR="00442B11" w:rsidRDefault="00442B11" w:rsidP="00442B11">
      <w:pPr>
        <w:pStyle w:val="wp-block-paragraph"/>
      </w:pPr>
      <w:r>
        <w:t>1) Смоленская область</w:t>
      </w:r>
      <w:r>
        <w:br/>
        <w:t>2) Республика Дагестан</w:t>
      </w:r>
      <w:r>
        <w:br/>
        <w:t>3) Республика Карелия</w:t>
      </w:r>
      <w:r>
        <w:br/>
        <w:t>4) Камчатский край</w:t>
      </w:r>
      <w:r>
        <w:br/>
        <w:t>5) Вологодская область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15.</w:t>
      </w:r>
      <w:r>
        <w:t> Какие два из перечисленных видов хозяйственной деятельности служат примерами рационального природопользования? Запишите в таблицу цифры, под которыми указаны выбранные виды хозяйственной деятельности.</w:t>
      </w:r>
    </w:p>
    <w:p w:rsidR="00442B11" w:rsidRDefault="00442B11" w:rsidP="00442B11">
      <w:pPr>
        <w:pStyle w:val="wp-block-paragraph"/>
      </w:pPr>
      <w:r>
        <w:t>1) избыточное орошение в засушливых районах</w:t>
      </w:r>
      <w:r>
        <w:br/>
        <w:t>2) перевод ТЭС с природного газа на уголь</w:t>
      </w:r>
      <w:r>
        <w:br/>
        <w:t>3) сплав леса по реке отдельными брёвнами</w:t>
      </w:r>
      <w:r>
        <w:br/>
        <w:t>4) комплексное использование добываемого сырья</w:t>
      </w:r>
      <w:r>
        <w:br/>
        <w:t>5) высаживание кустарников на склонах оврагов</w:t>
      </w:r>
    </w:p>
    <w:p w:rsidR="00442B11" w:rsidRDefault="00442B11" w:rsidP="00442B11">
      <w:pPr>
        <w:pStyle w:val="wp-block-paragraph"/>
      </w:pPr>
      <w:r>
        <w:rPr>
          <w:rStyle w:val="a8"/>
        </w:rPr>
        <w:t>Материалы к заданиям 16 и 17.</w:t>
      </w:r>
    </w:p>
    <w:p w:rsidR="00442B11" w:rsidRDefault="00442B11" w:rsidP="00442B11">
      <w:pPr>
        <w:pStyle w:val="wp-block-paragraph"/>
      </w:pPr>
      <w:r>
        <w:t>Школьники из нескольких населённых пунктов России обменялись данными многолетних метеонаблюдений, полученными на местных метеостанциях. Эти данные представлены в следующей таблице.</w:t>
      </w:r>
    </w:p>
    <w:p w:rsidR="00442B11" w:rsidRDefault="00442B11" w:rsidP="00442B11">
      <w:pPr>
        <w:pStyle w:val="wp-block-paragraph"/>
      </w:pPr>
      <w:r>
        <w:t>| Пункт наблюдения | Географические координаты пункта наблюдения | Высота над уровнем моря, м | Средняя температура воздуха в июле, °С | Средняя температура воздуха в январе, °С | Среднегодовое количество атмосферных осадков, мм |</w:t>
      </w:r>
      <w:r>
        <w:br/>
        <w:t>| — | — | — | — | — | — |</w:t>
      </w:r>
      <w:r>
        <w:br/>
        <w:t>| Краснощелье | 67° с.ш. 37° в.д. | 157 | +9,7 | –13,5 | 517 |</w:t>
      </w:r>
      <w:r>
        <w:br/>
        <w:t>| Кострома | 58° с.ш. 41° в.д. | 125 | +16,7 | –10,2 | 611 |</w:t>
      </w:r>
      <w:r>
        <w:br/>
        <w:t>| Верхний Баскунчак | 48° с.ш. 47° в.д. | 34 | +25,1 | –8,2 | 277 |</w:t>
      </w:r>
      <w:r>
        <w:br/>
        <w:t>| Дербент | 42° с.ш. 48° в.д. | –17 | +24,8 | +1,9 | 391 |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16.</w:t>
      </w:r>
      <w:r>
        <w:t> Учащиеся проанализировали собранные данные в целях выявления зависимости между особенностями климата и географическим положением пункта. У всех учащихся выводы получились разные. Кто из учащихся сделал верный вывод на основе представленных данных?</w:t>
      </w:r>
    </w:p>
    <w:p w:rsidR="00442B11" w:rsidRDefault="00442B11" w:rsidP="00442B11">
      <w:pPr>
        <w:pStyle w:val="wp-block-paragraph"/>
      </w:pPr>
      <w:r>
        <w:t>1) Владислав: «Чем дальше на юго-восток, тем выше температуры воздуха в январе».</w:t>
      </w:r>
      <w:r>
        <w:br/>
        <w:t>2) Иван: «Чем дальше на юго-восток, тем выше температуры воздуха в июле».</w:t>
      </w:r>
      <w:r>
        <w:br/>
        <w:t>3) Мария: «Чем южнее, тем меньше среднегодовое количество атмосферных осадков».</w:t>
      </w:r>
      <w:r>
        <w:br/>
        <w:t>4) Елена: «Чем выше над уровнем моря расположен пункт, тем прохладней там в июле».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17.</w:t>
      </w:r>
      <w:r>
        <w:t> В каком из перечисленных населённых пунктов 22 июня в полдень по местному солнечному времени угол падения солнечных лучей будет наименьшим?</w:t>
      </w:r>
    </w:p>
    <w:p w:rsidR="00442B11" w:rsidRDefault="00442B11" w:rsidP="00442B11">
      <w:pPr>
        <w:pStyle w:val="wp-block-paragraph"/>
      </w:pPr>
      <w:r>
        <w:t>1) Краснощелье</w:t>
      </w:r>
      <w:r>
        <w:br/>
        <w:t>2) Кострома</w:t>
      </w:r>
      <w:r>
        <w:br/>
        <w:t>3) Верхний Баскунчак</w:t>
      </w:r>
      <w:r>
        <w:br/>
        <w:t>4) Дербент</w:t>
      </w:r>
    </w:p>
    <w:p w:rsidR="00442B11" w:rsidRDefault="00442B11" w:rsidP="00442B11">
      <w:pPr>
        <w:pStyle w:val="wp-block-paragraph"/>
      </w:pPr>
      <w:r>
        <w:rPr>
          <w:rStyle w:val="a8"/>
        </w:rPr>
        <w:lastRenderedPageBreak/>
        <w:t>Задание 18.</w:t>
      </w:r>
      <w:r>
        <w:t> Проанализируйте климатограмму и определите, какой цифрой на карте обозначен пункт, характеристики климата которого отражены в климатограмме.</w:t>
      </w:r>
    </w:p>
    <w:p w:rsidR="00442B11" w:rsidRDefault="00442B11" w:rsidP="00442B11">
      <w:pPr>
        <w:pStyle w:val="wp-block-paragraph"/>
      </w:pPr>
      <w:r>
        <w:t>[Климатограмма и карта с пунктами 1–4: с. 9 исходного PDF.]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19.</w:t>
      </w:r>
      <w:r>
        <w:t> Расположите перечисленные ниже города в порядке увеличения в них численности населения. Запишите в таблицу получившуюся последовательность цифр.</w:t>
      </w:r>
    </w:p>
    <w:p w:rsidR="00442B11" w:rsidRDefault="00442B11" w:rsidP="00442B11">
      <w:pPr>
        <w:pStyle w:val="wp-block-paragraph"/>
      </w:pPr>
      <w:r>
        <w:t>1) Братск</w:t>
      </w:r>
      <w:r>
        <w:br/>
        <w:t>2) Ярославль</w:t>
      </w:r>
      <w:r>
        <w:br/>
        <w:t>3) Нижний Новгород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20.</w:t>
      </w:r>
      <w:r>
        <w:t> Туристические фирмы разных стран разработали слоганы (рекламные лозунги) для привлечения туристов. Установите соответствие между слоганами и странами: к каждому элементу первого столбца подберите соответствующий элемент из второго столбца.</w:t>
      </w:r>
    </w:p>
    <w:p w:rsidR="00442B11" w:rsidRDefault="00442B11" w:rsidP="00442B11">
      <w:pPr>
        <w:pStyle w:val="wp-block-paragraph"/>
      </w:pPr>
      <w:r>
        <w:t>СЛОГАНЫ</w:t>
      </w:r>
    </w:p>
    <w:p w:rsidR="00442B11" w:rsidRDefault="00442B11" w:rsidP="00442B11">
      <w:pPr>
        <w:pStyle w:val="wp-block-paragraph"/>
      </w:pPr>
      <w:r>
        <w:t>А) Тысячи островов, раскинувшиеся вдоль экватора, вас привлекут красивейшими горными ландшафтами, дымящимися вулканами!</w:t>
      </w:r>
      <w:r>
        <w:br/>
        <w:t>Б) Добро пожаловать на один из красивейших островов нашей страны – с изумительными песчаными пляжами, величественными горами и действующим вулканом Этна!</w:t>
      </w:r>
    </w:p>
    <w:p w:rsidR="00442B11" w:rsidRDefault="00442B11" w:rsidP="00442B11">
      <w:pPr>
        <w:pStyle w:val="wp-block-paragraph"/>
      </w:pPr>
      <w:r>
        <w:t>СТРАНЫ</w:t>
      </w:r>
    </w:p>
    <w:p w:rsidR="00442B11" w:rsidRDefault="00442B11" w:rsidP="00442B11">
      <w:pPr>
        <w:pStyle w:val="wp-block-paragraph"/>
      </w:pPr>
      <w:r>
        <w:t>1) Италия</w:t>
      </w:r>
      <w:r>
        <w:br/>
        <w:t>2) Египет</w:t>
      </w:r>
      <w:r>
        <w:br/>
        <w:t>3) Индонезия</w:t>
      </w:r>
      <w:r>
        <w:br/>
        <w:t>4) Норвегия</w:t>
      </w:r>
    </w:p>
    <w:p w:rsidR="00442B11" w:rsidRDefault="00442B11" w:rsidP="00442B11">
      <w:pPr>
        <w:pStyle w:val="wp-block-paragraph"/>
      </w:pPr>
      <w:r>
        <w:t>Запишите в таблицу выбранные цифры под соответствующими буквами.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21.</w:t>
      </w:r>
      <w:r>
        <w:t> Определите страну по её краткому описанию.</w:t>
      </w:r>
    </w:p>
    <w:p w:rsidR="00442B11" w:rsidRDefault="00442B11" w:rsidP="00442B11">
      <w:pPr>
        <w:pStyle w:val="wp-block-paragraph"/>
      </w:pPr>
      <w:r>
        <w:t>Эта высокоразвитая страна занимает территорию четырёх крупных и нескольких тысяч мелких островов. Особенностями природы являются преобладание горного рельефа, высокая сейсмичность, активный вулканизм. Страна бедна полезными ископаемыми. Из-за вытянутости в меридиональном направлении климатические условия разнообразны. Более 60 % территории, главным образом горы, покрыто лесами: смешанными, широколиственными и переменно-влажными (в том числе муссонными). Средняя плотность населения превышает 100 человек на 1 км².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22.</w:t>
      </w:r>
      <w:r>
        <w:t> В каких двух из приведённых высказываний содержится информация о режиме реки Волга? Запишите в таблицу цифры, под которыми указаны выбранные высказывания.</w:t>
      </w:r>
    </w:p>
    <w:p w:rsidR="00442B11" w:rsidRDefault="00442B11" w:rsidP="00442B11">
      <w:pPr>
        <w:pStyle w:val="wp-block-paragraph"/>
      </w:pPr>
      <w:r>
        <w:t>1) Площадь водосборного бассейна Волги составляет 1360 тыс. км².</w:t>
      </w:r>
      <w:r>
        <w:br/>
        <w:t>2) В период весеннего таяния снегов Волга становится наиболее полноводна.</w:t>
      </w:r>
      <w:r>
        <w:br/>
        <w:t>3) Годовой сток Волги составляет 254 км³.</w:t>
      </w:r>
      <w:r>
        <w:br/>
        <w:t>4) Осенние дожди иногда вызывают паводки на Волге в октябре.</w:t>
      </w:r>
      <w:r>
        <w:br/>
        <w:t>5) Волга – самая большая по водности и длине река в Европе.</w:t>
      </w:r>
    </w:p>
    <w:p w:rsidR="00442B11" w:rsidRDefault="00442B11" w:rsidP="00442B11">
      <w:pPr>
        <w:pStyle w:val="wp-block-paragraph"/>
      </w:pPr>
      <w:r>
        <w:rPr>
          <w:rStyle w:val="a8"/>
        </w:rPr>
        <w:lastRenderedPageBreak/>
        <w:t>Задания 23 и 24 выполняются с использованием статистических данных.</w:t>
      </w:r>
    </w:p>
    <w:p w:rsidR="00442B11" w:rsidRDefault="00442B11" w:rsidP="00442B11">
      <w:pPr>
        <w:pStyle w:val="wp-block-paragraph"/>
      </w:pPr>
      <w:r>
        <w:rPr>
          <w:rStyle w:val="a8"/>
        </w:rPr>
        <w:t>Демографические показатели отдельных субъектов РФ на 2020 г.</w:t>
      </w:r>
    </w:p>
    <w:p w:rsidR="00442B11" w:rsidRDefault="00442B11" w:rsidP="00442B11">
      <w:pPr>
        <w:pStyle w:val="wp-block-paragraph"/>
      </w:pPr>
      <w:r>
        <w:t>| Регион | Естественный прирост на тыс. чел. | Смертность на тыс. чел. |</w:t>
      </w:r>
      <w:r>
        <w:br/>
        <w:t>| — | — | — |</w:t>
      </w:r>
      <w:r>
        <w:br/>
        <w:t>| Московская область | –4,3 | 14,5 |</w:t>
      </w:r>
      <w:r>
        <w:br/>
        <w:t>| Республика Коми | 4,8 | 3,1 |</w:t>
      </w:r>
      <w:r>
        <w:br/>
        <w:t>| Костромская область | –8,2 | 16,7 |</w:t>
      </w:r>
      <w:r>
        <w:br/>
        <w:t>| Республика Ингушетия | 12,5 | 3,8 |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23.</w:t>
      </w:r>
      <w:r>
        <w:t> На основе анализа данных приведённой таблицы укажите регион, в котором в 2020 году наблюдалось наибольшее превышение числа родившихся над числом умерших.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24.</w:t>
      </w:r>
      <w:r>
        <w:t> Используя данные таблицы, определите рождаемость в Республике Коми в 2020 г. Ответ запишите в виде числа.</w:t>
      </w:r>
    </w:p>
    <w:p w:rsidR="00442B11" w:rsidRDefault="00442B11" w:rsidP="00442B11">
      <w:pPr>
        <w:pStyle w:val="wp-block-paragraph"/>
      </w:pPr>
      <w:r>
        <w:t>Единица ответа: чел. на тыс. жителей.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25.</w:t>
      </w:r>
      <w:r>
        <w:t> В каких двух из перечисленных регионов России средняя плотность населения наибольшая? Запишите в таблицу цифры, под которыми указаны эти регионы.</w:t>
      </w:r>
    </w:p>
    <w:p w:rsidR="00442B11" w:rsidRDefault="00442B11" w:rsidP="00442B11">
      <w:pPr>
        <w:pStyle w:val="wp-block-paragraph"/>
      </w:pPr>
      <w:r>
        <w:t>1) Архангельская область</w:t>
      </w:r>
      <w:r>
        <w:br/>
        <w:t>2) Тверская область</w:t>
      </w:r>
      <w:r>
        <w:br/>
        <w:t>3) Мурманская область</w:t>
      </w:r>
      <w:r>
        <w:br/>
        <w:t>4) Республика Башкортостан</w:t>
      </w:r>
      <w:r>
        <w:br/>
        <w:t>5) Республика Коми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26.</w:t>
      </w:r>
      <w:r>
        <w:t> Расположите регионы России в той последовательности, в которой их жители встречают Новый год. Запишите в таблицу получившуюся последовательность цифр.</w:t>
      </w:r>
    </w:p>
    <w:p w:rsidR="00442B11" w:rsidRDefault="00442B11" w:rsidP="00442B11">
      <w:pPr>
        <w:pStyle w:val="wp-block-paragraph"/>
      </w:pPr>
      <w:r>
        <w:t>1) Тверская область</w:t>
      </w:r>
      <w:r>
        <w:br/>
        <w:t>2) Забайкальский край</w:t>
      </w:r>
      <w:r>
        <w:br/>
        <w:t>3) Омская область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27.</w:t>
      </w:r>
      <w:r>
        <w:t> Какие два из перечисленных городов являются центрами чёрной металлургии? Запишите в таблицу цифры, под которыми указаны эти города.</w:t>
      </w:r>
    </w:p>
    <w:p w:rsidR="00442B11" w:rsidRDefault="00442B11" w:rsidP="00442B11">
      <w:pPr>
        <w:pStyle w:val="wp-block-paragraph"/>
      </w:pPr>
      <w:r>
        <w:t>1) Череповец</w:t>
      </w:r>
      <w:r>
        <w:br/>
        <w:t>2) Мурманск</w:t>
      </w:r>
      <w:r>
        <w:br/>
        <w:t>3) Липецк</w:t>
      </w:r>
      <w:r>
        <w:br/>
        <w:t>4) Магадан</w:t>
      </w:r>
      <w:r>
        <w:br/>
        <w:t>5) Ставрополь</w:t>
      </w:r>
    </w:p>
    <w:p w:rsidR="00442B11" w:rsidRDefault="00442B11" w:rsidP="00442B11">
      <w:pPr>
        <w:pStyle w:val="wp-block-paragraph"/>
      </w:pPr>
      <w:r>
        <w:rPr>
          <w:rStyle w:val="a8"/>
        </w:rPr>
        <w:t>Текст к заданиям 28–30.</w:t>
      </w:r>
    </w:p>
    <w:p w:rsidR="00442B11" w:rsidRDefault="00442B11" w:rsidP="00442B11">
      <w:pPr>
        <w:pStyle w:val="wp-block-paragraph"/>
      </w:pPr>
      <w:r>
        <w:rPr>
          <w:rStyle w:val="a8"/>
        </w:rPr>
        <w:t>Богучанский алюминиевый завод</w:t>
      </w:r>
    </w:p>
    <w:p w:rsidR="00442B11" w:rsidRDefault="00442B11" w:rsidP="00442B11">
      <w:pPr>
        <w:pStyle w:val="wp-block-paragraph"/>
      </w:pPr>
      <w:r>
        <w:t>Богучанский алюминиевый завод начал свою работу 11 ноября 2015 года. С этого времени данное предприятие цветной металлургии начало активно выдавать продукцию. Максимальный объём производимого алюминия составляет около 296 тонн в год. На предприятии используется замкнутая система водоснабжения.</w:t>
      </w:r>
    </w:p>
    <w:p w:rsidR="00442B11" w:rsidRDefault="00442B11" w:rsidP="00442B11">
      <w:pPr>
        <w:pStyle w:val="wp-block-paragraph"/>
      </w:pPr>
      <w:r>
        <w:lastRenderedPageBreak/>
        <w:t>В первом квартале 2016 года алюминий с БоАЗ начал отправляться на экспорт. Основными зарубежными направлениями сбыта выступают страны Азиатско-Тихоокеанского региона.</w:t>
      </w:r>
    </w:p>
    <w:p w:rsidR="00442B11" w:rsidRDefault="00442B11" w:rsidP="00442B11">
      <w:pPr>
        <w:pStyle w:val="wp-block-paragraph"/>
      </w:pPr>
      <w:r>
        <w:t>Ключевым поставщиком глинозёма для производства алюминия на заводе стал Китай, так как в 2022 году Австралия заблокировала экспорт этого сырья в Россию. Российские производители обеспечивают завод сопутствующим сырьём и частично закрывают его потребности в глинозёме, перерабатывая отечественное сырьё, поступающее с сибирских и уральских месторождений.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28.</w:t>
      </w:r>
      <w:r>
        <w:t> В каком регионе РФ расположен завод, о котором говорится в тексте?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29.</w:t>
      </w:r>
      <w:r>
        <w:t> Что является основным сырьём для производства глинозёма?</w:t>
      </w:r>
    </w:p>
    <w:p w:rsidR="00442B11" w:rsidRDefault="00442B11" w:rsidP="00442B11">
      <w:pPr>
        <w:pStyle w:val="wp-block-paragraph"/>
      </w:pPr>
      <w:r>
        <w:t>Ответ запишите на чистом листе, сначала указав номер задания.</w:t>
      </w:r>
    </w:p>
    <w:p w:rsidR="00442B11" w:rsidRDefault="00442B11" w:rsidP="00442B11">
      <w:pPr>
        <w:pStyle w:val="wp-block-paragraph"/>
      </w:pPr>
      <w:r>
        <w:rPr>
          <w:rStyle w:val="a8"/>
        </w:rPr>
        <w:t>Задание 30.</w:t>
      </w:r>
      <w:r>
        <w:t> Объясните, почему в посёлке Таёжный Богучанского района был построен алюминиевый завод. Назовите не менее двух факторов.</w:t>
      </w:r>
    </w:p>
    <w:p w:rsidR="00442B11" w:rsidRDefault="00442B11" w:rsidP="00442B11">
      <w:pPr>
        <w:pStyle w:val="wp-block-paragraph"/>
      </w:pPr>
      <w:r>
        <w:t>Ответ запишите на чистом листе, сначала указав номер задания.</w:t>
      </w:r>
    </w:p>
    <w:p w:rsidR="00442B11" w:rsidRDefault="00442B11" w:rsidP="00442B11">
      <w:r>
        <w:pict>
          <v:rect id="_x0000_i1025" style="width:0;height:1.5pt" o:hralign="center" o:hrstd="t" o:hr="t" fillcolor="#a0a0a0" stroked="f"/>
        </w:pict>
      </w:r>
    </w:p>
    <w:p w:rsidR="008337F6" w:rsidRPr="00442B11" w:rsidRDefault="00442B11" w:rsidP="00442B11">
      <w:r>
        <w:t>Вариант ГГ2690101 тренировочная диагностической работы № 1 СтатГрад по Географии для 9 класса. Дата работы 21 октября 2026 года. Сведения о материалах и доступе к комплекту.</w:t>
      </w:r>
      <w:bookmarkStart w:id="0" w:name="_GoBack"/>
      <w:bookmarkEnd w:id="0"/>
    </w:p>
    <w:sectPr w:rsidR="008337F6" w:rsidRPr="00442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2066</TotalTime>
  <Pages>6</Pages>
  <Words>1609</Words>
  <Characters>9177</Characters>
  <Application>Microsoft Office Word</Application>
  <DocSecurity>0</DocSecurity>
  <Lines>76</Lines>
  <Paragraphs>21</Paragraphs>
  <ScaleCrop>false</ScaleCrop>
  <Company/>
  <LinksUpToDate>false</LinksUpToDate>
  <CharactersWithSpaces>10765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601</cp:revision>
  <dcterms:created xsi:type="dcterms:W3CDTF">2024-10-16T05:23:00Z</dcterms:created>
  <dcterms:modified xsi:type="dcterms:W3CDTF">2026-10-21T05:27:00Z</dcterms:modified>
</cp:coreProperties>
</file>