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AD" w:rsidRDefault="00E951AD" w:rsidP="00E951AD">
      <w:pPr>
        <w:pStyle w:val="2"/>
      </w:pPr>
      <w:r>
        <w:t>Олимпиада ВсОШ по Экономике 9 класс по Московской области</w:t>
      </w:r>
    </w:p>
    <w:p w:rsidR="00E951AD" w:rsidRDefault="00E951AD" w:rsidP="00E951AD">
      <w:pPr>
        <w:pStyle w:val="wp-block-paragraph"/>
      </w:pPr>
      <w:r>
        <w:rPr>
          <w:rStyle w:val="a8"/>
        </w:rPr>
        <w:t>Задание 1.</w:t>
      </w:r>
      <w:r>
        <w:t xml:space="preserve"> </w:t>
      </w:r>
      <w:r>
        <w:rPr>
          <w:rStyle w:val="a8"/>
        </w:rPr>
        <w:t>Торги вслух</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Прослушайте запись биржевых торгов.</w:t>
      </w:r>
      <w:r>
        <w:br/>
        <w:t>Каждая заявка — «куплю N по P» или «продам N по P»: покупатель готов купить N лотов по любой цене не выше P, продавец — продать N лотов по любой цене не ниже P. После закрытия приёма заявок биржа назначает единую цену сделки, при которой число проданных лотов максимально (если таких цен несколько — наименьшую из них). Исполняются все заявки покупателей с ценой не ниже назначенной и все заявки продавцов с ценой не выше назначенной. Снятые заявки в торгах не участвуют; поправленная заявка действует в последней объявленной версии.</w:t>
      </w:r>
      <w:r>
        <w:br/>
        <w:t>1. Какую цену сделки назначит биржа (в тыс. рублей за тонну)?</w:t>
      </w:r>
      <w:r>
        <w:br/>
        <w:t>2. Сколько лотов будет продано?</w:t>
      </w:r>
      <w:r>
        <w:br/>
        <w:t>3. Чему равен суммарный выигрыш продавцов — сумма по всем проданным лотам разностей между ценой сделки и ценой из заявки продавца (в тыс. рублей)?</w:t>
      </w:r>
      <w:r>
        <w:br/>
        <w:t>4. Сколько заявок (не лотов) останется неисполненными?</w:t>
      </w:r>
    </w:p>
    <w:p w:rsidR="00E951AD" w:rsidRDefault="00E951AD" w:rsidP="00E951AD">
      <w:pPr>
        <w:pStyle w:val="wp-block-paragraph"/>
      </w:pPr>
      <w:r>
        <w:rPr>
          <w:rStyle w:val="a8"/>
        </w:rPr>
        <w:t>Задание 2.</w:t>
      </w:r>
      <w:r>
        <w:t xml:space="preserve"> </w:t>
      </w:r>
      <w:r>
        <w:rPr>
          <w:rStyle w:val="a8"/>
        </w:rPr>
        <w:t>Регулируем естественную монополию</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В городе есть единственный поставщик услуги. Функция спроса представлена на рисунке, а суммарные издержки фирмы — TC = 1200 + 20Q.</w:t>
      </w:r>
      <w:r>
        <w:br/>
        <w:t>Сначала фирма свободно выбирает цену и объём услуги. Затем рассматривают два варианта регулирования. В первом фирму обязывают установить цену 20 — столько стоит обслуживание одной дополнительной единицы спроса — и из бюджета компенсируют возникающий убыток, так чтобы прибыль монополиста была нулевой. Во втором регулятор выбирает наибольший объём продаж, при котором выручки фирмы ещё хватает ровно на покрытие всех издержек.</w:t>
      </w:r>
      <w:r>
        <w:br/>
        <w:t>1. Какой объём выберет фирма без регулирования?</w:t>
      </w:r>
      <w:r>
        <w:br/>
        <w:t>2. Какую цену она при этом установит?</w:t>
      </w:r>
      <w:r>
        <w:br/>
        <w:t>3. Какую субсидию нужно выплатить фирме при регулируемой цене P = 20?</w:t>
      </w:r>
      <w:r>
        <w:br/>
        <w:t>4. Какой объём продаж выберет регулятор во втором варианте?</w:t>
      </w:r>
    </w:p>
    <w:p w:rsidR="00E951AD" w:rsidRDefault="00E951AD" w:rsidP="00E951AD">
      <w:pPr>
        <w:pStyle w:val="wp-block-paragraph"/>
      </w:pPr>
      <w:r>
        <w:rPr>
          <w:rStyle w:val="a8"/>
        </w:rPr>
        <w:t>Задание 3.</w:t>
      </w:r>
      <w:r>
        <w:t xml:space="preserve"> </w:t>
      </w:r>
      <w:r>
        <w:rPr>
          <w:rStyle w:val="a8"/>
        </w:rPr>
        <w:t>Две КПВ</w:t>
      </w:r>
      <w:r>
        <w:br/>
        <w:t>В качестве ответа вводите целое число или конечную десятичную дробь. В качестве разделителя целой и дробной частей используйте точку либо запятую. Никаких иных символов, кроме используемых для записи числа (в частности, пробелов), быть не должно. Пример: 3,1</w:t>
      </w:r>
      <w:r>
        <w:br/>
        <w:t>Страны А и Б производят два товара — X и Y. Их производственные возможности показаны на рисунке. После открытия торговли страны могут обменивать товары между собой по курсу 1 единица X за a единиц Y.</w:t>
      </w:r>
      <w:r>
        <w:br/>
        <w:t>1. Каковы альтернативные издержки производства единицы товара Y в стране Б?</w:t>
      </w:r>
      <w:r>
        <w:br/>
        <w:t>2. При каком минимальном значении a обе страны могут согласиться на обмен по такому курсу?</w:t>
      </w:r>
    </w:p>
    <w:p w:rsidR="00E951AD" w:rsidRDefault="00E951AD" w:rsidP="00E951AD">
      <w:pPr>
        <w:pStyle w:val="wp-block-paragraph"/>
      </w:pPr>
      <w:r>
        <w:rPr>
          <w:rStyle w:val="a8"/>
        </w:rPr>
        <w:t>Задание 4.</w:t>
      </w:r>
      <w:r>
        <w:t xml:space="preserve"> </w:t>
      </w:r>
      <w:r>
        <w:rPr>
          <w:rStyle w:val="a8"/>
        </w:rPr>
        <w:t>Чем профинансировать оборудование</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r>
      <w:r>
        <w:lastRenderedPageBreak/>
        <w:t>Небольшой фирме нужно привлечь 500 тыс. рублей ровно на один год, чтобы купить оборудование. Фирма выбирает из 3 вариантов привлечения денег: банковский кредит, облигации и акции. Для банковского кредита и облигаций в конце года нужно вернуть привлечённые 500 тыс. рублей основного долга; по акциям такой обязанности нет. Остальные условия трёх вариантов приведены в таблице. Если фирма выберет выпустить акции, через год она ожидает прибыль 250 тыс. рублей и собирается распределить её целиком как дивиденды. Сравнивайте только денежные выплаты фирмы за первый год.</w:t>
      </w:r>
      <w:r>
        <w:br/>
        <w:t>Дополнительные условия вариантов финансирования</w:t>
      </w:r>
      <w:r>
        <w:br/>
        <w:t>Вариант | Условия</w:t>
      </w:r>
      <w:r>
        <w:br/>
        <w:t>Банковский кредит | Проценты за год составят 40 тыс. руб.; обязательная страховка стоит ещё 12 тыс. руб.</w:t>
      </w:r>
      <w:r>
        <w:br/>
        <w:t>Облигации | Годовой купон равен 8% от номинала; расходы на размещение выпуска — 15 тыс. руб.</w:t>
      </w:r>
      <w:r>
        <w:br/>
        <w:t>Акции | Новые инвесторы получают 20% акций фирмы; обязательного возврата привлечённой суммы нет.</w:t>
      </w:r>
      <w:r>
        <w:br/>
        <w:t>1. Сколько тысяч рублей составят все выплаты по банковскому кредиту за первый год?</w:t>
      </w:r>
      <w:r>
        <w:br/>
        <w:t>2. Сколько тысяч рублей составят все выплаты по облигациям за первый год?</w:t>
      </w:r>
      <w:r>
        <w:br/>
        <w:t>3. Сколько тысяч рублей дивидендов получат новые акционеры?</w:t>
      </w:r>
    </w:p>
    <w:p w:rsidR="00E951AD" w:rsidRDefault="00E951AD" w:rsidP="00E951AD">
      <w:pPr>
        <w:pStyle w:val="wp-block-paragraph"/>
      </w:pPr>
      <w:r>
        <w:rPr>
          <w:rStyle w:val="a8"/>
        </w:rPr>
        <w:t>Задание 5.</w:t>
      </w:r>
      <w:r>
        <w:t xml:space="preserve"> </w:t>
      </w:r>
      <w:r>
        <w:rPr>
          <w:rStyle w:val="a8"/>
        </w:rPr>
        <w:t>Равновесие внутри коридора</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На конкурентном рынке обратная функция предложения имеет вид P = 20 + Q. Спрос тоже линеен, но его точное положение неизвестно. Известно только, что в области, важной для равновесия, фактическая линия спроса целиком проходит между двумя граничными прямыми, показанными на рисунке. Любая линейная функция спроса между этими границами возможна.</w:t>
      </w:r>
      <w:r>
        <w:br/>
        <w:t>1. Каково минимально возможное равновесное количество товара?</w:t>
      </w:r>
      <w:r>
        <w:br/>
        <w:t>2. Каково максимально возможное равновесное количество товара?</w:t>
      </w:r>
      <w:r>
        <w:br/>
        <w:t>3. Какова максимально возможная равновесная цена?</w:t>
      </w:r>
    </w:p>
    <w:p w:rsidR="00E951AD" w:rsidRDefault="00E951AD" w:rsidP="00E951AD">
      <w:pPr>
        <w:pStyle w:val="wp-block-paragraph"/>
      </w:pPr>
      <w:r>
        <w:rPr>
          <w:rStyle w:val="a8"/>
        </w:rPr>
        <w:t>Задание 6.</w:t>
      </w:r>
      <w:r>
        <w:t xml:space="preserve"> </w:t>
      </w:r>
      <w:r>
        <w:rPr>
          <w:rStyle w:val="a8"/>
        </w:rPr>
        <w:t>Мощности не хватает</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Фирма выпускает один и тот же товар на двух заводах. Всего фирме нужно произвести ровно 15 единиц. При этом завод А не может выпустить больше 6 единиц, а у завода Б такого ограничения нет. Фирма минимизирует суммарные издержки производства товара.</w:t>
      </w:r>
      <w:r>
        <w:br/>
        <w:t>Издержки заводов</w:t>
      </w:r>
      <w:r>
        <w:br/>
        <w:t>Завод А | Завод Б</w:t>
      </w:r>
      <w:r>
        <w:br/>
        <w:t>C_А = q_А² | C_Б = 2q_Б²</w:t>
      </w:r>
      <w:r>
        <w:br/>
        <w:t>1. Сколько единиц следует произвести на заводе А?</w:t>
      </w:r>
      <w:r>
        <w:br/>
        <w:t>2. Сколько единиц следует произвести на заводе Б?</w:t>
      </w:r>
      <w:r>
        <w:br/>
        <w:t>3. Чему равны минимальные суммарные издержки фирмы?</w:t>
      </w:r>
      <w:r>
        <w:br/>
        <w:t>4. На сколько единиц снизились бы издержки, если бы у завода А не было ограничения в 6 единиц?</w:t>
      </w:r>
    </w:p>
    <w:p w:rsidR="00E951AD" w:rsidRDefault="00E951AD" w:rsidP="00E951AD">
      <w:pPr>
        <w:pStyle w:val="wp-block-paragraph"/>
      </w:pPr>
      <w:r>
        <w:rPr>
          <w:rStyle w:val="a8"/>
        </w:rPr>
        <w:t>Задание 7.</w:t>
      </w:r>
      <w:r>
        <w:t xml:space="preserve"> </w:t>
      </w:r>
      <w:r>
        <w:rPr>
          <w:rStyle w:val="a8"/>
        </w:rPr>
        <w:t>Репортаж</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Прослушайте фрагмент репортажа и ответьте на вопросы ниже, предполагая, что функции спроса и предложения на рассматриваемом рынке линейны.</w:t>
      </w:r>
      <w:r>
        <w:br/>
        <w:t>1. Чему равна равновесная цена на рынке? В ответе укажите только число.</w:t>
      </w:r>
      <w:r>
        <w:br/>
      </w:r>
      <w:r>
        <w:lastRenderedPageBreak/>
        <w:t>2. Сколько билетов потребители готовы купить при цене 50 рублей? В ответе укажите только число.</w:t>
      </w:r>
      <w:r>
        <w:br/>
        <w:t>3. Сколько билетов производители готовы продать при цене 150 рублей? В ответе укажите только число.</w:t>
      </w:r>
      <w:r>
        <w:br/>
        <w:t>4. Предположим, что государство вводит потоварный налог в размере (t = 12) рублей с каждой проданной единицы товара. Чему равна величина налоговых поступлений? В ответе укажите только число.</w:t>
      </w:r>
    </w:p>
    <w:p w:rsidR="00E951AD" w:rsidRDefault="00E951AD" w:rsidP="00E951AD">
      <w:pPr>
        <w:pStyle w:val="wp-block-paragraph"/>
      </w:pPr>
      <w:r>
        <w:rPr>
          <w:rStyle w:val="a8"/>
        </w:rPr>
        <w:t>Задание 8.</w:t>
      </w:r>
      <w:r>
        <w:t xml:space="preserve"> </w:t>
      </w:r>
      <w:r>
        <w:rPr>
          <w:rStyle w:val="a8"/>
        </w:rPr>
        <w:t>Два рынка — две цены</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Один и тот же онлайн-сервис продаётся двум группам пользователей, между которыми невозможна перепродажа. Спрос каждой группы и стоимость обслуживания каждого дополнительного пользователя показаны на рисунке; фиксированных издержек нет. Сначала фирма может назначать для двух групп разные цены. Затем регулятор требует установить одну и ту же цену для всех.</w:t>
      </w:r>
      <w:r>
        <w:br/>
        <w:t>1. Какие цены P_А; P_Б максимизируют прибыль при раздельных ценах? В ответ запишите сумму цен.</w:t>
      </w:r>
      <w:r>
        <w:br/>
        <w:t>2. Чему равна прибыль фирмы при раздельных ценах?</w:t>
      </w:r>
      <w:r>
        <w:br/>
        <w:t>3. На сколько уменьшится прибыль фирмы после назначения единой цены вместо раздельных?</w:t>
      </w:r>
    </w:p>
    <w:p w:rsidR="00E951AD" w:rsidRDefault="00E951AD" w:rsidP="00E951AD">
      <w:pPr>
        <w:pStyle w:val="wp-block-paragraph"/>
      </w:pPr>
      <w:r>
        <w:rPr>
          <w:rStyle w:val="a8"/>
        </w:rPr>
        <w:t>Задание 9.</w:t>
      </w:r>
      <w:r>
        <w:t xml:space="preserve"> </w:t>
      </w:r>
      <w:r>
        <w:rPr>
          <w:rStyle w:val="a8"/>
        </w:rPr>
        <w:t>Два вклада</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Алина хочет на год положить 60 000 рублей на вклад по ставке 10% годовых без капитализации: проценты начислят один раз в конце года на первоначальную сумму. Через полгода у неё появятся ещё 20 000 рублей, которые она положит на отдельный вклад на оставшиеся полгода под 12% годовых. Для второго вклада считайте, что ставка вычисляется пропорционально времени хранения денег.</w:t>
      </w:r>
      <w:r>
        <w:br/>
        <w:t>1. Сколько рублей будет начислено в качестве процентов суммарно на два вклада к концу года?</w:t>
      </w:r>
      <w:r>
        <w:br/>
        <w:t>2. Какая общая сумма будет лежать на двух вкладах к концу года с учетом процентов?</w:t>
      </w:r>
    </w:p>
    <w:p w:rsidR="00E951AD" w:rsidRDefault="00E951AD" w:rsidP="00E951AD">
      <w:pPr>
        <w:pStyle w:val="wp-block-paragraph"/>
      </w:pPr>
      <w:r>
        <w:rPr>
          <w:rStyle w:val="a8"/>
        </w:rPr>
        <w:t>Задание 10.</w:t>
      </w:r>
      <w:r>
        <w:t xml:space="preserve"> </w:t>
      </w:r>
      <w:r>
        <w:rPr>
          <w:rStyle w:val="a8"/>
        </w:rPr>
        <w:t>Монополист с двумя заводами</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Монополист может выпускать свой товар на двух заводах. Спрос на товар и функции издержек заводов показаны на рисунке. Если суммарно произведено Q = q_А + q_Б единиц, фирма продаёт их по цене, заданной спросом. Постоянных издержек нет. Фирма выбирает распределение выпуска между заводами так, чтобы издержки производства оказались минимальны.</w:t>
      </w:r>
      <w:r>
        <w:br/>
        <w:t>1. Как распределится оптимальный выпуск между заводами? В ответ запишите разность q_А − q_Б.</w:t>
      </w:r>
      <w:r>
        <w:br/>
        <w:t>2. Какую цену установит монополист?</w:t>
      </w:r>
      <w:r>
        <w:br/>
        <w:t>3. Чему равна максимальная прибыль?</w:t>
      </w:r>
    </w:p>
    <w:p w:rsidR="00E951AD" w:rsidRDefault="00E951AD" w:rsidP="00E951AD">
      <w:pPr>
        <w:pStyle w:val="wp-block-paragraph"/>
      </w:pPr>
      <w:r>
        <w:rPr>
          <w:rStyle w:val="a8"/>
        </w:rPr>
        <w:t>Задание 11.</w:t>
      </w:r>
      <w:r>
        <w:t xml:space="preserve"> </w:t>
      </w:r>
      <w:r>
        <w:rPr>
          <w:rStyle w:val="a8"/>
        </w:rPr>
        <w:t>Двор с софинансированием</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 xml:space="preserve">Жители дома хотят благоустроить двор. Проект требует вложений 360 тыс. рублей. Муниципалитет добавляет 1 рубль на каждые 2 рубля, собранные жителями, но его вклад </w:t>
      </w:r>
      <w:r>
        <w:lastRenderedPageBreak/>
        <w:t>не может превышать 120 тыс. рублей. Проект запускается только тогда, когда собрана вся сумма. В таблице показано, сколько квартир входит в каждую группу и какой максимальный взнос готова сделать одна квартира. Каждая квартира может внести любую сумму от нуля до своего максимума.</w:t>
      </w:r>
      <w:r>
        <w:br/>
        <w:t>Максимальные добровольные взносы</w:t>
      </w:r>
      <w:r>
        <w:br/>
        <w:t>| Число квартир | Максимум с квартиры, тыс. руб.</w:t>
      </w:r>
      <w:r>
        <w:br/>
        <w:t>Группа 1 | 20 | 5</w:t>
      </w:r>
      <w:r>
        <w:br/>
        <w:t>Группа 2 | 30 | 3</w:t>
      </w:r>
      <w:r>
        <w:br/>
        <w:t>Группа 3 | 30 | 2</w:t>
      </w:r>
      <w:r>
        <w:br/>
        <w:t>1. Какую минимальную сумму, в тыс. рублей, должны собрать сами жители?</w:t>
      </w:r>
      <w:r>
        <w:br/>
        <w:t>2. Сколько тысяч рублей добавит муниципалитет, если жильцы соберут минимальную сумму, необходимую для ремонта?</w:t>
      </w:r>
      <w:r>
        <w:br/>
        <w:t>3. Если каждая квартира либо платит свой максимальный взнос целиком, либо не платит ничего, какое минимальное число квартир нужно привлечь?</w:t>
      </w:r>
    </w:p>
    <w:p w:rsidR="00E951AD" w:rsidRDefault="00E951AD" w:rsidP="00E951AD">
      <w:pPr>
        <w:pStyle w:val="wp-block-paragraph"/>
      </w:pPr>
      <w:r>
        <w:rPr>
          <w:rStyle w:val="a8"/>
        </w:rPr>
        <w:t>Задание 12.</w:t>
      </w:r>
      <w:r>
        <w:t xml:space="preserve"> </w:t>
      </w:r>
      <w:r>
        <w:rPr>
          <w:rStyle w:val="a8"/>
        </w:rPr>
        <w:t>Столы и счета</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Прослушайте рассказ о расходах мебельной мастерской. Все суммы — за один месяц; выпуск столов может быть только целым.</w:t>
      </w:r>
      <w:r>
        <w:br/>
        <w:t>1. Чему равны постоянные издержки мастерской за месяц (в рублях)?</w:t>
      </w:r>
      <w:r>
        <w:br/>
        <w:t>2. Чему равны переменные издержки при выпуске 40 столов в месяц (в рублях)?</w:t>
      </w:r>
      <w:r>
        <w:br/>
        <w:t>3. Начиная с какого месячного выпуска (в столах) мастерская перестаёт быть убыточной?</w:t>
      </w:r>
      <w:r>
        <w:br/>
        <w:t>4. Чему равна прибыль мастерской при выпуске 60 столов в месяц (в рублях)?</w:t>
      </w:r>
    </w:p>
    <w:p w:rsidR="00E951AD" w:rsidRDefault="00E951AD" w:rsidP="00E951AD">
      <w:pPr>
        <w:pStyle w:val="wp-block-paragraph"/>
      </w:pPr>
      <w:r>
        <w:rPr>
          <w:rStyle w:val="a8"/>
        </w:rPr>
        <w:t>Задание 13.</w:t>
      </w:r>
      <w:r>
        <w:t xml:space="preserve"> </w:t>
      </w:r>
      <w:r>
        <w:rPr>
          <w:rStyle w:val="a8"/>
        </w:rPr>
        <w:t>Подушка после ремонта</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У семьи есть финансовая подушка в размере 40 тыс. рублей. Обычный месячный бюджет семьи показан в таблице. Других расходов семья не несет, все оставшиеся деньги откладываются. Через пять месяцев семья хочет увеличить подушку до 160 тыс. рублей, но в третьем месяце придётся дополнительно потратить 25 тыс. рублей на обязательный ремонт дополнительно к обычным тратам семьи. Чтобы достичь цели, семья готова в каждый из пяти месяцев одинаково уменьшать гибкие расходы, однако они не могут стать меньше 20 тыс. рублей.</w:t>
      </w:r>
      <w:r>
        <w:br/>
        <w:t>Обычный месячный бюджет, тыс. рублей</w:t>
      </w:r>
      <w:r>
        <w:br/>
        <w:t>Статья | Сумма</w:t>
      </w:r>
      <w:r>
        <w:br/>
        <w:t>Доход семьи | 120</w:t>
      </w:r>
      <w:r>
        <w:br/>
        <w:t>Обязательные расходы | 70</w:t>
      </w:r>
      <w:r>
        <w:br/>
        <w:t>Гибкие расходы | 30</w:t>
      </w:r>
      <w:r>
        <w:br/>
        <w:t>1. Сколько тысяч рублей семья обычно откладывает за месяц?</w:t>
      </w:r>
      <w:r>
        <w:br/>
        <w:t>2. Сколько тысяч рублей нужно добавить в финансовую подушку за пять месяцев?</w:t>
      </w:r>
      <w:r>
        <w:br/>
        <w:t>3. На сколько тысяч рублей нужно поровну сократить гибкие расходы в каждом месяце, чтобы ровно достичь цели?</w:t>
      </w:r>
    </w:p>
    <w:p w:rsidR="00E951AD" w:rsidRDefault="00E951AD" w:rsidP="00E951AD">
      <w:pPr>
        <w:pStyle w:val="wp-block-paragraph"/>
      </w:pPr>
      <w:r>
        <w:rPr>
          <w:rStyle w:val="a8"/>
        </w:rPr>
        <w:t>Задание 14.</w:t>
      </w:r>
      <w:r>
        <w:t xml:space="preserve"> </w:t>
      </w:r>
      <w:r>
        <w:rPr>
          <w:rStyle w:val="a8"/>
        </w:rPr>
        <w:t>Годовой отчёт владельца</w:t>
      </w:r>
      <w:r>
        <w:br/>
        <w:t>В качестве ответа вводите целое число или конечную десятичную дробь. Если число отрицательное, введите минус (-) перед ним. В качестве разделителя целой и дробной частей используйте точку либо запятую. Никаких иных символов, кроме используемых для записи числа (в частности, пробелов), быть не должно. Пример: -3,14</w:t>
      </w:r>
      <w:r>
        <w:br/>
        <w:t xml:space="preserve">Прослушайте рассказ владельца мастерской об итогах года. Считайте, что оборудование амортизируется равномерно в течение указанного срока службы, а все упомянутые суммы </w:t>
      </w:r>
      <w:r>
        <w:lastRenderedPageBreak/>
        <w:t>относятся к одному году. Налоги не учитываются.</w:t>
      </w:r>
      <w:r>
        <w:br/>
        <w:t>1. Чему равна бухгалтерская прибыль мастерской за год (в тыс. рублей)?</w:t>
      </w:r>
      <w:r>
        <w:br/>
        <w:t>2. Чему равна экономическая прибыль мастерской за год (в тыс. рублей)?</w:t>
      </w:r>
      <w:r>
        <w:br/>
        <w:t>3. Какой должна быть годовая выручка (в тыс. рублей), чтобы владельцу было безразлично, продолжать ли дело или вернуться к найму и вкладу?</w:t>
      </w:r>
      <w:r>
        <w:br/>
        <w:t>4. Чему равна рентабельность затрат — отношение бухгалтерской прибыли к явным издержкам, в процентах? Округлите до одного знака после запятой.</w:t>
      </w:r>
    </w:p>
    <w:p w:rsidR="00E951AD" w:rsidRDefault="00E951AD" w:rsidP="00E951AD">
      <w:pPr>
        <w:pStyle w:val="wp-block-paragraph"/>
      </w:pPr>
      <w:r>
        <w:rPr>
          <w:rStyle w:val="a8"/>
        </w:rPr>
        <w:t>Задание 15.</w:t>
      </w:r>
      <w:r>
        <w:t xml:space="preserve"> </w:t>
      </w:r>
      <w:r>
        <w:rPr>
          <w:rStyle w:val="a8"/>
        </w:rPr>
        <w:t>Где прибыль выше</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На рисунке показано, как у фирмы меняются суммарная выручка TR, которая имеет вид параболы ветвями вниз, и суммарные издержки TC при разных объёмах выпуска Q. Прибыль фирмы равна разности TR − TC. Все необходимые значения считывайте с графика.</w:t>
      </w:r>
      <w:r>
        <w:br/>
        <w:t>1. При каком положительном объёме выпуска выручка равна издержкам?</w:t>
      </w:r>
      <w:r>
        <w:br/>
        <w:t>2. Чему равна прибыль при Q = 4?</w:t>
      </w:r>
      <w:r>
        <w:br/>
        <w:t>3. При каком объеме выпуска Q прибыль достигает максимального значения?</w:t>
      </w:r>
    </w:p>
    <w:p w:rsidR="00E951AD" w:rsidRDefault="00E951AD" w:rsidP="00E951AD">
      <w:pPr>
        <w:pStyle w:val="wp-block-paragraph"/>
      </w:pPr>
      <w:r>
        <w:rPr>
          <w:rStyle w:val="a8"/>
        </w:rPr>
        <w:t>Задание 16.</w:t>
      </w:r>
      <w:r>
        <w:t xml:space="preserve"> </w:t>
      </w:r>
      <w:r>
        <w:rPr>
          <w:rStyle w:val="a8"/>
        </w:rPr>
        <w:t>Налог здесь — субсидия там</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Город одновременно регулирует два независимых конкурентных рынка, показанных на рисунке. На рынке А продавец перечисляет в бюджет налог 20 рублей с каждой проданной единицы. Все налоговые поступления без остатка направляются на рынок Б: там продавцу выплачивают одинаковую субсидию s рублей за каждую проданную единицу. Других доходов и расходов у программы нет, поэтому сумма собранного налога должна точно совпасть с суммой выплаченной субсидии.</w:t>
      </w:r>
      <w:r>
        <w:br/>
        <w:t>1. Сколько единиц товара будет продано на рынке А после введения налога?</w:t>
      </w:r>
      <w:r>
        <w:br/>
        <w:t>2. Какой должна быть субсидия s на одну единицу товара на рынке Б, чтобы бюджет программы сошёлся?</w:t>
      </w:r>
      <w:r>
        <w:br/>
        <w:t>3. Сколько единиц товара будет продано на рынке Б после такой субсидии?</w:t>
      </w:r>
    </w:p>
    <w:p w:rsidR="00E951AD" w:rsidRDefault="00E951AD" w:rsidP="00E951AD">
      <w:pPr>
        <w:pStyle w:val="wp-block-paragraph"/>
      </w:pPr>
      <w:r>
        <w:rPr>
          <w:rStyle w:val="a8"/>
        </w:rPr>
        <w:t>Задание 17.</w:t>
      </w:r>
      <w:r>
        <w:t xml:space="preserve"> </w:t>
      </w:r>
      <w:r>
        <w:rPr>
          <w:rStyle w:val="a8"/>
        </w:rPr>
        <w:t>Налог, а потом потолок</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На рынке билетов цена для покупателя и сумма, остающаяся продавцу, могут различаться. Обозначим их P_b и P_s. Спрос и предложение показаны на рисунке. Сначала город вводит налог 20 рублей с каждого проданного билета, поэтому после уплаты налога продавцу остаётся P_s = P_b − 20. Затем город дополнительно ограничивает цену для покупателя сверху уровнем 60 рублей. Если при этой цене спрос превышает предложение, фактически продаётся столько билетов, сколько готовы предложить продавцы.</w:t>
      </w:r>
      <w:r>
        <w:br/>
        <w:t>1. Какова равновесная цена для покупателя после введения налога, но до введения потолка?</w:t>
      </w:r>
      <w:r>
        <w:br/>
        <w:t>2. Сколько рублей с одного билета остаётся продавцу в этом равновесии после уплаты налога?</w:t>
      </w:r>
      <w:r>
        <w:br/>
        <w:t>3. Сколько билетов будет фактически продано после введения потолка цены 60 рублей?</w:t>
      </w:r>
      <w:r>
        <w:br/>
        <w:t>4. Чему будет равен дефицит билетов после введения потолка?</w:t>
      </w:r>
    </w:p>
    <w:p w:rsidR="00E951AD" w:rsidRDefault="00E951AD" w:rsidP="00E951AD">
      <w:pPr>
        <w:pStyle w:val="wp-block-paragraph"/>
      </w:pPr>
      <w:r>
        <w:rPr>
          <w:rStyle w:val="a8"/>
        </w:rPr>
        <w:t>Задание 18.</w:t>
      </w:r>
      <w:r>
        <w:t xml:space="preserve"> </w:t>
      </w:r>
      <w:r>
        <w:rPr>
          <w:rStyle w:val="a8"/>
        </w:rPr>
        <w:t>Учёба как вложение в себя</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r>
      <w:r>
        <w:lastRenderedPageBreak/>
        <w:t xml:space="preserve">Выпускник вуза сравнивает два плана действий на ближайшие два года. </w:t>
      </w:r>
      <w:r>
        <w:rPr>
          <w:rStyle w:val="a8"/>
        </w:rPr>
        <w:t>Первый вариант</w:t>
      </w:r>
      <w:r>
        <w:t xml:space="preserve"> — сразу выйти на работу и получать 50 000 рублей в месяц все 24 месяца. </w:t>
      </w:r>
      <w:r>
        <w:rPr>
          <w:rStyle w:val="a8"/>
        </w:rPr>
        <w:t>Второй</w:t>
      </w:r>
      <w:r>
        <w:t xml:space="preserve"> — сначала пройти четырёхмесячный курс, обучение на котором стоит 120 000 рублей и оплачивается в начале, во время курса дохода нет, зато после него можно работать оставшиеся 20 месяцев с более высокой зарплатой. Налоги, проценты и изменение зарплат со временем не учитываются.</w:t>
      </w:r>
      <w:r>
        <w:br/>
        <w:t>1. Какой общий доход за два года даст первый вариант? Ответ укажите в рублях.</w:t>
      </w:r>
      <w:r>
        <w:br/>
        <w:t>2. Если после курса зарплата составит 70 000 рублей в месяц, на сколько рублей больше окажется у выпускника через два года при втором варианте, чем при первом? Если меньше — укажите отрицательное число.</w:t>
      </w:r>
      <w:r>
        <w:br/>
        <w:t>3. Какой минимальной должна быть месячная зарплата после курса, чтобы через два года у выпускника оказалось не меньше денег, чем при первом варианте?</w:t>
      </w:r>
    </w:p>
    <w:p w:rsidR="00E951AD" w:rsidRDefault="00E951AD" w:rsidP="00E951AD">
      <w:pPr>
        <w:pStyle w:val="wp-block-paragraph"/>
      </w:pPr>
      <w:r>
        <w:rPr>
          <w:rStyle w:val="a8"/>
        </w:rPr>
        <w:t>Задание 19.</w:t>
      </w:r>
      <w:r>
        <w:t xml:space="preserve"> </w:t>
      </w:r>
      <w:r>
        <w:rPr>
          <w:rStyle w:val="a8"/>
        </w:rPr>
        <w:t>Чистая приведённая стоимость</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Прослушайте голосовое сообщение финансового директора. Все суммы — в рублях, дисконтирование годовое, поступления приходят в конце соответствующего года. Если в сообщении какая-то величина уточняется, действует последнее сказанное.</w:t>
      </w:r>
      <w:r>
        <w:br/>
        <w:t>1. Чему равна чистая приведённая стоимость проекта (NPV) при ставке, названной в сообщении окончательно? Ответ в тыс. рублей, округлите до целого.</w:t>
      </w:r>
      <w:r>
        <w:br/>
        <w:t>2. Чему была бы равна NPV при ставке, названной в сообщении первоначально? Ответ в тыс. рублей, округлите до целого.</w:t>
      </w:r>
      <w:r>
        <w:br/>
        <w:t>3. Пусть ставка дисконтирования равна 20%. За какую наименьшую сумму (в тыс. рублей) нужно было бы продать линию в конце третьего года, чтобы проект остался выгодным?</w:t>
      </w:r>
    </w:p>
    <w:p w:rsidR="00E951AD" w:rsidRDefault="00E951AD" w:rsidP="00E951AD">
      <w:pPr>
        <w:pStyle w:val="wp-block-paragraph"/>
      </w:pPr>
      <w:r>
        <w:rPr>
          <w:rStyle w:val="a8"/>
        </w:rPr>
        <w:t>Задание 20.</w:t>
      </w:r>
      <w:r>
        <w:t xml:space="preserve"> </w:t>
      </w:r>
      <w:r>
        <w:rPr>
          <w:rStyle w:val="a8"/>
        </w:rPr>
        <w:t>Портфель без угадывания сценария</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Инвестор распределяет весь капитал между активами А и Б. Долю w он вкладывает в актив А, а оставшуюся долю 1 — w — в актив Б; занимать деньги и продавать активы «в короткую» нельзя, поэтому 0 ≤ w ≤ 1. Доходности двух активов в трёх возможных сценариях указаны в таблице. Инвестор не пытается угадать сценарий: он хочет выбрать портфель так, чтобы максимизировать доходность в худшем сценарии из трёх возможных для данного распределения.</w:t>
      </w:r>
      <w:r>
        <w:br/>
        <w:t>Доходность активов в разных сценариях</w:t>
      </w:r>
      <w:r>
        <w:br/>
        <w:t>| Актив А | Актив Б</w:t>
      </w:r>
      <w:r>
        <w:br/>
        <w:t>Сценарий 1 | 26% | −4%</w:t>
      </w:r>
      <w:r>
        <w:br/>
        <w:t>Сценарий 2 | −10% | 20%</w:t>
      </w:r>
      <w:r>
        <w:br/>
        <w:t>Сценарий 3 | 10% | 10%</w:t>
      </w:r>
      <w:r>
        <w:br/>
        <w:t>1. Какую долю капитала, в процентах, следует вложить в актив А?</w:t>
      </w:r>
      <w:r>
        <w:br/>
        <w:t>2. Какова наибольшая доходность в процентах, которую инвестор может гарантировать себе при любом из трёх сценариев?</w:t>
      </w:r>
      <w:r>
        <w:br/>
        <w:t>3. Какова доходность выбранного портфеля в сценарии 3? Ответ укажите в процентах.</w:t>
      </w:r>
    </w:p>
    <w:p w:rsidR="00E951AD" w:rsidRDefault="00E951AD" w:rsidP="00E951AD">
      <w:pPr>
        <w:pStyle w:val="wp-block-paragraph"/>
      </w:pPr>
      <w:r>
        <w:rPr>
          <w:rStyle w:val="a8"/>
        </w:rPr>
        <w:t>Задание 21.</w:t>
      </w:r>
      <w:r>
        <w:t xml:space="preserve"> </w:t>
      </w:r>
      <w:r>
        <w:rPr>
          <w:rStyle w:val="a8"/>
        </w:rPr>
        <w:t>Четыре человека — четыре дела</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 xml:space="preserve">К школьной конференции нужно выполнить четыре разных дела. Аня, Борис, Вера и Глеб работают одновременно; каждый должен получить ровно одну активность, и одно дело нельзя поручить сразу двум людям. В таблице указано, сколько минут каждый участник потратит на каждое дело. Конференция начнётся только после того, как закончится самое </w:t>
      </w:r>
      <w:r>
        <w:lastRenderedPageBreak/>
        <w:t>долгое из назначенных дел, поэтому организаторы хотят минимизировать время, по прошествии которого будут выполнены все дела.</w:t>
      </w:r>
      <w:r>
        <w:br/>
        <w:t>Сколько минут занимает каждое дело</w:t>
      </w:r>
      <w:r>
        <w:br/>
        <w:t>| 1. Афиши | 2. Столы | 3. Фото | 4. Музыка</w:t>
      </w:r>
      <w:r>
        <w:br/>
        <w:t>Аня | 18 | 31 | 25 | 40</w:t>
      </w:r>
      <w:r>
        <w:br/>
        <w:t>Борис | 27 | 22 | 35 | 24</w:t>
      </w:r>
      <w:r>
        <w:br/>
        <w:t>Вера | 33 | 20 | 28 | 26</w:t>
      </w:r>
      <w:r>
        <w:br/>
        <w:t>Глеб | 24 | 30 | 19 | 32</w:t>
      </w:r>
      <w:r>
        <w:br/>
        <w:t>1. Через сколько минут будут готовы все четыре дела?</w:t>
      </w:r>
      <w:r>
        <w:br/>
        <w:t>2. Какой номер дела должен получить Борис в оптимальном распределении?</w:t>
      </w:r>
      <w:r>
        <w:br/>
        <w:t>3. Чему равна сумма времени работы всех четырёх участников в этом оптимальном распределении?</w:t>
      </w:r>
    </w:p>
    <w:p w:rsidR="00E951AD" w:rsidRDefault="00E951AD" w:rsidP="00E951AD">
      <w:pPr>
        <w:pStyle w:val="wp-block-paragraph"/>
      </w:pPr>
      <w:r>
        <w:rPr>
          <w:rStyle w:val="a8"/>
        </w:rPr>
        <w:t>Задание 22.</w:t>
      </w:r>
      <w:r>
        <w:t xml:space="preserve"> </w:t>
      </w:r>
      <w:r>
        <w:rPr>
          <w:rStyle w:val="a8"/>
        </w:rPr>
        <w:t>Сколько новых участников нужно</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Организатор финансовой пирамиды обещает каждому участнику предыдущего раунда выплатить по 15 тыс. рублей за счет взносов участников нового раунда. Каждый новый участник вносит 12 тыс. рублей, но организатор сразу забирает себе 25% взноса, а на выплаты старым участникам идут только оставшиеся деньги. Взносы первого раунда присваиваются организатором полностью. Далее взносы участников второго раунда идут на выплату первому раунду, взносы третьего раунда уходят участникам второго и так далее. Других источников средств нет. В первом раунде в пирамиду вступили 54 человека. В каждом следующем раунде организатор привлекает минимальное целое число новых людей, которого достаточно для полной выплаты предыдущему раунду.</w:t>
      </w:r>
      <w:r>
        <w:br/>
        <w:t>1. Сколько новых участников нужно привлечь во втором раунде?</w:t>
      </w:r>
      <w:r>
        <w:br/>
        <w:t>2. Сколько новых участников понадобится в четвёртом раунде?</w:t>
      </w:r>
      <w:r>
        <w:br/>
        <w:t>3. Если во всём городе есть только 700 людей и каждый может сделать взнос в пирамиду не более одного раза, сколько полных раундов пирамиды максимум удастся набрать, начиная с первого?</w:t>
      </w:r>
    </w:p>
    <w:p w:rsidR="00E951AD" w:rsidRDefault="00E951AD" w:rsidP="00E951AD">
      <w:pPr>
        <w:pStyle w:val="wp-block-paragraph"/>
      </w:pPr>
      <w:r>
        <w:rPr>
          <w:rStyle w:val="a8"/>
        </w:rPr>
        <w:t>Задание 23.</w:t>
      </w:r>
      <w:r>
        <w:t xml:space="preserve"> </w:t>
      </w:r>
      <w:r>
        <w:rPr>
          <w:rStyle w:val="a8"/>
        </w:rPr>
        <w:t>Когда делать взнос?</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r>
        <w:br/>
        <w:t>В начале первого года на пенсионном счёте Аркадия лежит 256 тыс. рублей. За каждый полный год сумма, находившаяся на счёте с начала года, увеличивается на 25%. Аркадий собирается три года подряд вносить ещё по 64 тыс. рублей. Сравните два варианта: в первом взнос делается в самом конце каждого года, и начисление процентов на эту сумму начинается только со следующего года; во втором — в самом начале года, то есть проценты на эту сумму будут начислены уже в конце текущего года.</w:t>
      </w:r>
      <w:r>
        <w:br/>
        <w:t>1. Сколько тысяч рублей будет на счёте через три года, если взносы делать в конце каждого года?</w:t>
      </w:r>
      <w:r>
        <w:br/>
        <w:t>2. Сколько тысяч рублей будет через три года, если те же взносы делать в начале каждого года?</w:t>
      </w:r>
      <w:r>
        <w:br/>
        <w:t>3. На сколько тысяч рублей сумма на счете через 3 года будет больше при втором варианте, чем при первом?</w:t>
      </w:r>
    </w:p>
    <w:p w:rsidR="00E951AD" w:rsidRDefault="00E951AD" w:rsidP="00E951AD">
      <w:r>
        <w:pict>
          <v:rect id="_x0000_i1025" style="width:0;height:1.5pt" o:hralign="center" o:hrstd="t" o:hr="t" fillcolor="#a0a0a0" stroked="f"/>
        </w:pict>
      </w:r>
    </w:p>
    <w:p w:rsidR="008337F6" w:rsidRPr="00E951AD" w:rsidRDefault="00E951AD" w:rsidP="00E951AD">
      <w:r>
        <w:t>Олимпиада муниципального этапа ВсОШ по Экономике 9 класса задания и ответы: Московская область, 30 октября 2026. Полный доступ к ответам и разбору всероссийской олимпиады.</w:t>
      </w:r>
      <w:bookmarkStart w:id="0" w:name="_GoBack"/>
      <w:bookmarkEnd w:id="0"/>
    </w:p>
    <w:sectPr w:rsidR="008337F6" w:rsidRPr="00E951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02C5C"/>
    <w:rsid w:val="00015B16"/>
    <w:rsid w:val="00016672"/>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A4FDE"/>
    <w:rsid w:val="000B1433"/>
    <w:rsid w:val="000B1442"/>
    <w:rsid w:val="000B4AC8"/>
    <w:rsid w:val="000D1A6B"/>
    <w:rsid w:val="000D2FB4"/>
    <w:rsid w:val="000F0E13"/>
    <w:rsid w:val="000F3824"/>
    <w:rsid w:val="000F582D"/>
    <w:rsid w:val="00101AA5"/>
    <w:rsid w:val="001071D5"/>
    <w:rsid w:val="001108C9"/>
    <w:rsid w:val="0011526C"/>
    <w:rsid w:val="00117DDD"/>
    <w:rsid w:val="00120424"/>
    <w:rsid w:val="0012085A"/>
    <w:rsid w:val="001248F9"/>
    <w:rsid w:val="00124D59"/>
    <w:rsid w:val="00126306"/>
    <w:rsid w:val="00131774"/>
    <w:rsid w:val="00133EF7"/>
    <w:rsid w:val="00141926"/>
    <w:rsid w:val="00141E95"/>
    <w:rsid w:val="00144EC3"/>
    <w:rsid w:val="0015029A"/>
    <w:rsid w:val="00154189"/>
    <w:rsid w:val="00155C05"/>
    <w:rsid w:val="001606A6"/>
    <w:rsid w:val="0016182F"/>
    <w:rsid w:val="00165489"/>
    <w:rsid w:val="00167CA3"/>
    <w:rsid w:val="00170E6F"/>
    <w:rsid w:val="0017384B"/>
    <w:rsid w:val="001743C8"/>
    <w:rsid w:val="001766AE"/>
    <w:rsid w:val="00184F4F"/>
    <w:rsid w:val="00186D9E"/>
    <w:rsid w:val="00192DAA"/>
    <w:rsid w:val="001A029A"/>
    <w:rsid w:val="001A02EC"/>
    <w:rsid w:val="001A7362"/>
    <w:rsid w:val="001B1FD1"/>
    <w:rsid w:val="001B3A0D"/>
    <w:rsid w:val="001C4A64"/>
    <w:rsid w:val="001D187C"/>
    <w:rsid w:val="001D6BFD"/>
    <w:rsid w:val="001E01AA"/>
    <w:rsid w:val="001E7B89"/>
    <w:rsid w:val="001F452C"/>
    <w:rsid w:val="0020233F"/>
    <w:rsid w:val="00202ECF"/>
    <w:rsid w:val="00203062"/>
    <w:rsid w:val="00205E1E"/>
    <w:rsid w:val="00207ACF"/>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9A9"/>
    <w:rsid w:val="00281AB3"/>
    <w:rsid w:val="00287EE0"/>
    <w:rsid w:val="002934F2"/>
    <w:rsid w:val="002A048E"/>
    <w:rsid w:val="002A2BDD"/>
    <w:rsid w:val="002A6563"/>
    <w:rsid w:val="002B3174"/>
    <w:rsid w:val="002B63C8"/>
    <w:rsid w:val="002C5DD0"/>
    <w:rsid w:val="002D080D"/>
    <w:rsid w:val="002D2159"/>
    <w:rsid w:val="002D7FE7"/>
    <w:rsid w:val="002E278A"/>
    <w:rsid w:val="002E52BF"/>
    <w:rsid w:val="002E594F"/>
    <w:rsid w:val="002E602B"/>
    <w:rsid w:val="002F7DED"/>
    <w:rsid w:val="002F7FD3"/>
    <w:rsid w:val="00301993"/>
    <w:rsid w:val="0030394C"/>
    <w:rsid w:val="00305BFB"/>
    <w:rsid w:val="00306B1F"/>
    <w:rsid w:val="0031128E"/>
    <w:rsid w:val="0031425B"/>
    <w:rsid w:val="00331D31"/>
    <w:rsid w:val="00333865"/>
    <w:rsid w:val="0033594E"/>
    <w:rsid w:val="00341C4C"/>
    <w:rsid w:val="00352E9C"/>
    <w:rsid w:val="00357B90"/>
    <w:rsid w:val="00362D41"/>
    <w:rsid w:val="0037067D"/>
    <w:rsid w:val="00373A65"/>
    <w:rsid w:val="00377907"/>
    <w:rsid w:val="00380CE4"/>
    <w:rsid w:val="003837D1"/>
    <w:rsid w:val="0038663B"/>
    <w:rsid w:val="003907E5"/>
    <w:rsid w:val="00393685"/>
    <w:rsid w:val="003A195B"/>
    <w:rsid w:val="003A2E4A"/>
    <w:rsid w:val="003A734A"/>
    <w:rsid w:val="003C420A"/>
    <w:rsid w:val="003C6F61"/>
    <w:rsid w:val="003E60D3"/>
    <w:rsid w:val="003F4227"/>
    <w:rsid w:val="003F4E4E"/>
    <w:rsid w:val="003F66C3"/>
    <w:rsid w:val="003F71AC"/>
    <w:rsid w:val="004000C4"/>
    <w:rsid w:val="004057F2"/>
    <w:rsid w:val="00414764"/>
    <w:rsid w:val="0042128A"/>
    <w:rsid w:val="004214C8"/>
    <w:rsid w:val="00423625"/>
    <w:rsid w:val="00426221"/>
    <w:rsid w:val="00427EA9"/>
    <w:rsid w:val="00432069"/>
    <w:rsid w:val="00433CFB"/>
    <w:rsid w:val="004357B0"/>
    <w:rsid w:val="00436163"/>
    <w:rsid w:val="00437C0A"/>
    <w:rsid w:val="00441FA3"/>
    <w:rsid w:val="00442B11"/>
    <w:rsid w:val="00445F6E"/>
    <w:rsid w:val="004463E5"/>
    <w:rsid w:val="00450089"/>
    <w:rsid w:val="00450173"/>
    <w:rsid w:val="00453344"/>
    <w:rsid w:val="004564A0"/>
    <w:rsid w:val="00462D75"/>
    <w:rsid w:val="00464ACD"/>
    <w:rsid w:val="004679E0"/>
    <w:rsid w:val="004710D4"/>
    <w:rsid w:val="00473AD5"/>
    <w:rsid w:val="00475270"/>
    <w:rsid w:val="00487905"/>
    <w:rsid w:val="004A1A02"/>
    <w:rsid w:val="004A1C5C"/>
    <w:rsid w:val="004A43A3"/>
    <w:rsid w:val="004B0787"/>
    <w:rsid w:val="004B3708"/>
    <w:rsid w:val="004B4039"/>
    <w:rsid w:val="004B466A"/>
    <w:rsid w:val="004C0789"/>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65C1C"/>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5E01"/>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5A33"/>
    <w:rsid w:val="006F75C2"/>
    <w:rsid w:val="006F7760"/>
    <w:rsid w:val="00704B40"/>
    <w:rsid w:val="00710097"/>
    <w:rsid w:val="007124C1"/>
    <w:rsid w:val="00721E58"/>
    <w:rsid w:val="007222AD"/>
    <w:rsid w:val="00726179"/>
    <w:rsid w:val="00731910"/>
    <w:rsid w:val="0074136B"/>
    <w:rsid w:val="00744EA4"/>
    <w:rsid w:val="00747866"/>
    <w:rsid w:val="007512E5"/>
    <w:rsid w:val="00753BD3"/>
    <w:rsid w:val="00761982"/>
    <w:rsid w:val="00773B76"/>
    <w:rsid w:val="0078018E"/>
    <w:rsid w:val="00782296"/>
    <w:rsid w:val="00787857"/>
    <w:rsid w:val="007940F5"/>
    <w:rsid w:val="007965BD"/>
    <w:rsid w:val="007A1388"/>
    <w:rsid w:val="007A32D0"/>
    <w:rsid w:val="007A37DC"/>
    <w:rsid w:val="007A7FC2"/>
    <w:rsid w:val="007B2C93"/>
    <w:rsid w:val="007C4DB3"/>
    <w:rsid w:val="007D193E"/>
    <w:rsid w:val="007D4002"/>
    <w:rsid w:val="007D4440"/>
    <w:rsid w:val="007D76F4"/>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0D9"/>
    <w:rsid w:val="00837B69"/>
    <w:rsid w:val="00842CE7"/>
    <w:rsid w:val="00843AF2"/>
    <w:rsid w:val="0084467F"/>
    <w:rsid w:val="00845BC9"/>
    <w:rsid w:val="008576D2"/>
    <w:rsid w:val="00860156"/>
    <w:rsid w:val="00862BFF"/>
    <w:rsid w:val="00863E04"/>
    <w:rsid w:val="00872137"/>
    <w:rsid w:val="00876DCA"/>
    <w:rsid w:val="008825E7"/>
    <w:rsid w:val="00883E7D"/>
    <w:rsid w:val="008868EB"/>
    <w:rsid w:val="008922E2"/>
    <w:rsid w:val="0089325E"/>
    <w:rsid w:val="008946ED"/>
    <w:rsid w:val="008A6571"/>
    <w:rsid w:val="008B592F"/>
    <w:rsid w:val="008C22F4"/>
    <w:rsid w:val="008D2245"/>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1777"/>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350D"/>
    <w:rsid w:val="00997EF0"/>
    <w:rsid w:val="009A4E8C"/>
    <w:rsid w:val="009B353B"/>
    <w:rsid w:val="009C0DC7"/>
    <w:rsid w:val="009C12E3"/>
    <w:rsid w:val="009C5D95"/>
    <w:rsid w:val="009C708D"/>
    <w:rsid w:val="009D27F1"/>
    <w:rsid w:val="009D5308"/>
    <w:rsid w:val="009D7F15"/>
    <w:rsid w:val="009E2731"/>
    <w:rsid w:val="009F41C9"/>
    <w:rsid w:val="009F48A7"/>
    <w:rsid w:val="00A02A30"/>
    <w:rsid w:val="00A20F43"/>
    <w:rsid w:val="00A2446C"/>
    <w:rsid w:val="00A2590D"/>
    <w:rsid w:val="00A32308"/>
    <w:rsid w:val="00A36206"/>
    <w:rsid w:val="00A37CAD"/>
    <w:rsid w:val="00A40AAC"/>
    <w:rsid w:val="00A46122"/>
    <w:rsid w:val="00A5019E"/>
    <w:rsid w:val="00A520C1"/>
    <w:rsid w:val="00A52E0F"/>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01F3D"/>
    <w:rsid w:val="00B109E5"/>
    <w:rsid w:val="00B1718F"/>
    <w:rsid w:val="00B2375E"/>
    <w:rsid w:val="00B30FC9"/>
    <w:rsid w:val="00B3195A"/>
    <w:rsid w:val="00B31F06"/>
    <w:rsid w:val="00B5114D"/>
    <w:rsid w:val="00B65A2A"/>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A7C39"/>
    <w:rsid w:val="00CB43EE"/>
    <w:rsid w:val="00CC0656"/>
    <w:rsid w:val="00CC1E21"/>
    <w:rsid w:val="00CC22E0"/>
    <w:rsid w:val="00CC24BE"/>
    <w:rsid w:val="00CC3839"/>
    <w:rsid w:val="00CD3376"/>
    <w:rsid w:val="00CD3641"/>
    <w:rsid w:val="00CD7FE2"/>
    <w:rsid w:val="00CE38BD"/>
    <w:rsid w:val="00CF36B6"/>
    <w:rsid w:val="00CF3844"/>
    <w:rsid w:val="00CF5DA0"/>
    <w:rsid w:val="00D002B1"/>
    <w:rsid w:val="00D036EE"/>
    <w:rsid w:val="00D06F1B"/>
    <w:rsid w:val="00D14769"/>
    <w:rsid w:val="00D1544A"/>
    <w:rsid w:val="00D217F0"/>
    <w:rsid w:val="00D2239D"/>
    <w:rsid w:val="00D22848"/>
    <w:rsid w:val="00D26AE4"/>
    <w:rsid w:val="00D31E2B"/>
    <w:rsid w:val="00D32C9F"/>
    <w:rsid w:val="00D4096E"/>
    <w:rsid w:val="00D4361D"/>
    <w:rsid w:val="00D43BB8"/>
    <w:rsid w:val="00D44A60"/>
    <w:rsid w:val="00D44F14"/>
    <w:rsid w:val="00D45A7D"/>
    <w:rsid w:val="00D45D8E"/>
    <w:rsid w:val="00D57FC4"/>
    <w:rsid w:val="00D944A2"/>
    <w:rsid w:val="00D95C87"/>
    <w:rsid w:val="00DA18A2"/>
    <w:rsid w:val="00DA3FCF"/>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0634"/>
    <w:rsid w:val="00E13238"/>
    <w:rsid w:val="00E171D8"/>
    <w:rsid w:val="00E210A6"/>
    <w:rsid w:val="00E30928"/>
    <w:rsid w:val="00E338C9"/>
    <w:rsid w:val="00E35213"/>
    <w:rsid w:val="00E43394"/>
    <w:rsid w:val="00E43B70"/>
    <w:rsid w:val="00E44563"/>
    <w:rsid w:val="00E4511E"/>
    <w:rsid w:val="00E4787A"/>
    <w:rsid w:val="00E524B7"/>
    <w:rsid w:val="00E73ABF"/>
    <w:rsid w:val="00E74587"/>
    <w:rsid w:val="00E8378A"/>
    <w:rsid w:val="00E852EE"/>
    <w:rsid w:val="00E85E09"/>
    <w:rsid w:val="00E90259"/>
    <w:rsid w:val="00E951AD"/>
    <w:rsid w:val="00EA1DB4"/>
    <w:rsid w:val="00EA3F4A"/>
    <w:rsid w:val="00EB6F05"/>
    <w:rsid w:val="00EB70CF"/>
    <w:rsid w:val="00EB7574"/>
    <w:rsid w:val="00EC003C"/>
    <w:rsid w:val="00EC23D5"/>
    <w:rsid w:val="00ED7649"/>
    <w:rsid w:val="00EE378F"/>
    <w:rsid w:val="00EF1227"/>
    <w:rsid w:val="00EF6C1A"/>
    <w:rsid w:val="00EF7157"/>
    <w:rsid w:val="00F02E38"/>
    <w:rsid w:val="00F05E12"/>
    <w:rsid w:val="00F064A2"/>
    <w:rsid w:val="00F06B19"/>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D7401"/>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675">
      <w:bodyDiv w:val="1"/>
      <w:marLeft w:val="0"/>
      <w:marRight w:val="0"/>
      <w:marTop w:val="0"/>
      <w:marBottom w:val="0"/>
      <w:divBdr>
        <w:top w:val="none" w:sz="0" w:space="0" w:color="auto"/>
        <w:left w:val="none" w:sz="0" w:space="0" w:color="auto"/>
        <w:bottom w:val="none" w:sz="0" w:space="0" w:color="auto"/>
        <w:right w:val="none" w:sz="0" w:space="0" w:color="auto"/>
      </w:divBdr>
      <w:divsChild>
        <w:div w:id="5791197">
          <w:marLeft w:val="0"/>
          <w:marRight w:val="0"/>
          <w:marTop w:val="0"/>
          <w:marBottom w:val="0"/>
          <w:divBdr>
            <w:top w:val="none" w:sz="0" w:space="0" w:color="auto"/>
            <w:left w:val="none" w:sz="0" w:space="0" w:color="auto"/>
            <w:bottom w:val="none" w:sz="0" w:space="0" w:color="auto"/>
            <w:right w:val="none" w:sz="0" w:space="0" w:color="auto"/>
          </w:divBdr>
        </w:div>
      </w:divsChild>
    </w:div>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6570747">
      <w:bodyDiv w:val="1"/>
      <w:marLeft w:val="0"/>
      <w:marRight w:val="0"/>
      <w:marTop w:val="0"/>
      <w:marBottom w:val="0"/>
      <w:divBdr>
        <w:top w:val="none" w:sz="0" w:space="0" w:color="auto"/>
        <w:left w:val="none" w:sz="0" w:space="0" w:color="auto"/>
        <w:bottom w:val="none" w:sz="0" w:space="0" w:color="auto"/>
        <w:right w:val="none" w:sz="0" w:space="0" w:color="auto"/>
      </w:divBdr>
      <w:divsChild>
        <w:div w:id="105704958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61563849">
      <w:bodyDiv w:val="1"/>
      <w:marLeft w:val="0"/>
      <w:marRight w:val="0"/>
      <w:marTop w:val="0"/>
      <w:marBottom w:val="0"/>
      <w:divBdr>
        <w:top w:val="none" w:sz="0" w:space="0" w:color="auto"/>
        <w:left w:val="none" w:sz="0" w:space="0" w:color="auto"/>
        <w:bottom w:val="none" w:sz="0" w:space="0" w:color="auto"/>
        <w:right w:val="none" w:sz="0" w:space="0" w:color="auto"/>
      </w:divBdr>
      <w:divsChild>
        <w:div w:id="1533880947">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49179711">
      <w:bodyDiv w:val="1"/>
      <w:marLeft w:val="0"/>
      <w:marRight w:val="0"/>
      <w:marTop w:val="0"/>
      <w:marBottom w:val="0"/>
      <w:divBdr>
        <w:top w:val="none" w:sz="0" w:space="0" w:color="auto"/>
        <w:left w:val="none" w:sz="0" w:space="0" w:color="auto"/>
        <w:bottom w:val="none" w:sz="0" w:space="0" w:color="auto"/>
        <w:right w:val="none" w:sz="0" w:space="0" w:color="auto"/>
      </w:divBdr>
      <w:divsChild>
        <w:div w:id="191380971">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0780072">
      <w:bodyDiv w:val="1"/>
      <w:marLeft w:val="0"/>
      <w:marRight w:val="0"/>
      <w:marTop w:val="0"/>
      <w:marBottom w:val="0"/>
      <w:divBdr>
        <w:top w:val="none" w:sz="0" w:space="0" w:color="auto"/>
        <w:left w:val="none" w:sz="0" w:space="0" w:color="auto"/>
        <w:bottom w:val="none" w:sz="0" w:space="0" w:color="auto"/>
        <w:right w:val="none" w:sz="0" w:space="0" w:color="auto"/>
      </w:divBdr>
      <w:divsChild>
        <w:div w:id="48462723">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1774998">
      <w:bodyDiv w:val="1"/>
      <w:marLeft w:val="0"/>
      <w:marRight w:val="0"/>
      <w:marTop w:val="0"/>
      <w:marBottom w:val="0"/>
      <w:divBdr>
        <w:top w:val="none" w:sz="0" w:space="0" w:color="auto"/>
        <w:left w:val="none" w:sz="0" w:space="0" w:color="auto"/>
        <w:bottom w:val="none" w:sz="0" w:space="0" w:color="auto"/>
        <w:right w:val="none" w:sz="0" w:space="0" w:color="auto"/>
      </w:divBdr>
      <w:divsChild>
        <w:div w:id="493029854">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4922757">
      <w:bodyDiv w:val="1"/>
      <w:marLeft w:val="0"/>
      <w:marRight w:val="0"/>
      <w:marTop w:val="0"/>
      <w:marBottom w:val="0"/>
      <w:divBdr>
        <w:top w:val="none" w:sz="0" w:space="0" w:color="auto"/>
        <w:left w:val="none" w:sz="0" w:space="0" w:color="auto"/>
        <w:bottom w:val="none" w:sz="0" w:space="0" w:color="auto"/>
        <w:right w:val="none" w:sz="0" w:space="0" w:color="auto"/>
      </w:divBdr>
      <w:divsChild>
        <w:div w:id="1764916296">
          <w:marLeft w:val="0"/>
          <w:marRight w:val="0"/>
          <w:marTop w:val="0"/>
          <w:marBottom w:val="0"/>
          <w:divBdr>
            <w:top w:val="none" w:sz="0" w:space="0" w:color="auto"/>
            <w:left w:val="none" w:sz="0" w:space="0" w:color="auto"/>
            <w:bottom w:val="none" w:sz="0" w:space="0" w:color="auto"/>
            <w:right w:val="none" w:sz="0" w:space="0" w:color="auto"/>
          </w:divBdr>
        </w:div>
      </w:divsChild>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956095">
      <w:bodyDiv w:val="1"/>
      <w:marLeft w:val="0"/>
      <w:marRight w:val="0"/>
      <w:marTop w:val="0"/>
      <w:marBottom w:val="0"/>
      <w:divBdr>
        <w:top w:val="none" w:sz="0" w:space="0" w:color="auto"/>
        <w:left w:val="none" w:sz="0" w:space="0" w:color="auto"/>
        <w:bottom w:val="none" w:sz="0" w:space="0" w:color="auto"/>
        <w:right w:val="none" w:sz="0" w:space="0" w:color="auto"/>
      </w:divBdr>
      <w:divsChild>
        <w:div w:id="1969160550">
          <w:marLeft w:val="0"/>
          <w:marRight w:val="0"/>
          <w:marTop w:val="0"/>
          <w:marBottom w:val="0"/>
          <w:divBdr>
            <w:top w:val="none" w:sz="0" w:space="0" w:color="auto"/>
            <w:left w:val="none" w:sz="0" w:space="0" w:color="auto"/>
            <w:bottom w:val="none" w:sz="0" w:space="0" w:color="auto"/>
            <w:right w:val="none" w:sz="0" w:space="0" w:color="auto"/>
          </w:divBdr>
        </w:div>
        <w:div w:id="1011755902">
          <w:marLeft w:val="0"/>
          <w:marRight w:val="0"/>
          <w:marTop w:val="0"/>
          <w:marBottom w:val="0"/>
          <w:divBdr>
            <w:top w:val="none" w:sz="0" w:space="0" w:color="auto"/>
            <w:left w:val="none" w:sz="0" w:space="0" w:color="auto"/>
            <w:bottom w:val="none" w:sz="0" w:space="0" w:color="auto"/>
            <w:right w:val="none" w:sz="0" w:space="0" w:color="auto"/>
          </w:divBdr>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4743634">
      <w:bodyDiv w:val="1"/>
      <w:marLeft w:val="0"/>
      <w:marRight w:val="0"/>
      <w:marTop w:val="0"/>
      <w:marBottom w:val="0"/>
      <w:divBdr>
        <w:top w:val="none" w:sz="0" w:space="0" w:color="auto"/>
        <w:left w:val="none" w:sz="0" w:space="0" w:color="auto"/>
        <w:bottom w:val="none" w:sz="0" w:space="0" w:color="auto"/>
        <w:right w:val="none" w:sz="0" w:space="0" w:color="auto"/>
      </w:divBdr>
      <w:divsChild>
        <w:div w:id="1976063866">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5121">
      <w:bodyDiv w:val="1"/>
      <w:marLeft w:val="0"/>
      <w:marRight w:val="0"/>
      <w:marTop w:val="0"/>
      <w:marBottom w:val="0"/>
      <w:divBdr>
        <w:top w:val="none" w:sz="0" w:space="0" w:color="auto"/>
        <w:left w:val="none" w:sz="0" w:space="0" w:color="auto"/>
        <w:bottom w:val="none" w:sz="0" w:space="0" w:color="auto"/>
        <w:right w:val="none" w:sz="0" w:space="0" w:color="auto"/>
      </w:divBdr>
      <w:divsChild>
        <w:div w:id="2026905055">
          <w:marLeft w:val="0"/>
          <w:marRight w:val="0"/>
          <w:marTop w:val="0"/>
          <w:marBottom w:val="0"/>
          <w:divBdr>
            <w:top w:val="none" w:sz="0" w:space="0" w:color="auto"/>
            <w:left w:val="none" w:sz="0" w:space="0" w:color="auto"/>
            <w:bottom w:val="none" w:sz="0" w:space="0" w:color="auto"/>
            <w:right w:val="none" w:sz="0" w:space="0" w:color="auto"/>
          </w:divBdr>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4887418">
      <w:bodyDiv w:val="1"/>
      <w:marLeft w:val="0"/>
      <w:marRight w:val="0"/>
      <w:marTop w:val="0"/>
      <w:marBottom w:val="0"/>
      <w:divBdr>
        <w:top w:val="none" w:sz="0" w:space="0" w:color="auto"/>
        <w:left w:val="none" w:sz="0" w:space="0" w:color="auto"/>
        <w:bottom w:val="none" w:sz="0" w:space="0" w:color="auto"/>
        <w:right w:val="none" w:sz="0" w:space="0" w:color="auto"/>
      </w:divBdr>
      <w:divsChild>
        <w:div w:id="422576779">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7650659">
      <w:bodyDiv w:val="1"/>
      <w:marLeft w:val="0"/>
      <w:marRight w:val="0"/>
      <w:marTop w:val="0"/>
      <w:marBottom w:val="0"/>
      <w:divBdr>
        <w:top w:val="none" w:sz="0" w:space="0" w:color="auto"/>
        <w:left w:val="none" w:sz="0" w:space="0" w:color="auto"/>
        <w:bottom w:val="none" w:sz="0" w:space="0" w:color="auto"/>
        <w:right w:val="none" w:sz="0" w:space="0" w:color="auto"/>
      </w:divBdr>
      <w:divsChild>
        <w:div w:id="565071187">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1939514">
      <w:bodyDiv w:val="1"/>
      <w:marLeft w:val="0"/>
      <w:marRight w:val="0"/>
      <w:marTop w:val="0"/>
      <w:marBottom w:val="0"/>
      <w:divBdr>
        <w:top w:val="none" w:sz="0" w:space="0" w:color="auto"/>
        <w:left w:val="none" w:sz="0" w:space="0" w:color="auto"/>
        <w:bottom w:val="none" w:sz="0" w:space="0" w:color="auto"/>
        <w:right w:val="none" w:sz="0" w:space="0" w:color="auto"/>
      </w:divBdr>
      <w:divsChild>
        <w:div w:id="1942302100">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478882547">
      <w:bodyDiv w:val="1"/>
      <w:marLeft w:val="0"/>
      <w:marRight w:val="0"/>
      <w:marTop w:val="0"/>
      <w:marBottom w:val="0"/>
      <w:divBdr>
        <w:top w:val="none" w:sz="0" w:space="0" w:color="auto"/>
        <w:left w:val="none" w:sz="0" w:space="0" w:color="auto"/>
        <w:bottom w:val="none" w:sz="0" w:space="0" w:color="auto"/>
        <w:right w:val="none" w:sz="0" w:space="0" w:color="auto"/>
      </w:divBdr>
      <w:divsChild>
        <w:div w:id="8727709">
          <w:marLeft w:val="0"/>
          <w:marRight w:val="0"/>
          <w:marTop w:val="0"/>
          <w:marBottom w:val="0"/>
          <w:divBdr>
            <w:top w:val="none" w:sz="0" w:space="0" w:color="auto"/>
            <w:left w:val="none" w:sz="0" w:space="0" w:color="auto"/>
            <w:bottom w:val="none" w:sz="0" w:space="0" w:color="auto"/>
            <w:right w:val="none" w:sz="0" w:space="0" w:color="auto"/>
          </w:divBdr>
        </w:div>
      </w:divsChild>
    </w:div>
    <w:div w:id="487981179">
      <w:bodyDiv w:val="1"/>
      <w:marLeft w:val="0"/>
      <w:marRight w:val="0"/>
      <w:marTop w:val="0"/>
      <w:marBottom w:val="0"/>
      <w:divBdr>
        <w:top w:val="none" w:sz="0" w:space="0" w:color="auto"/>
        <w:left w:val="none" w:sz="0" w:space="0" w:color="auto"/>
        <w:bottom w:val="none" w:sz="0" w:space="0" w:color="auto"/>
        <w:right w:val="none" w:sz="0" w:space="0" w:color="auto"/>
      </w:divBdr>
      <w:divsChild>
        <w:div w:id="639387839">
          <w:marLeft w:val="0"/>
          <w:marRight w:val="0"/>
          <w:marTop w:val="0"/>
          <w:marBottom w:val="0"/>
          <w:divBdr>
            <w:top w:val="none" w:sz="0" w:space="0" w:color="auto"/>
            <w:left w:val="none" w:sz="0" w:space="0" w:color="auto"/>
            <w:bottom w:val="none" w:sz="0" w:space="0" w:color="auto"/>
            <w:right w:val="none" w:sz="0" w:space="0" w:color="auto"/>
          </w:divBdr>
        </w:div>
        <w:div w:id="1761870452">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38913">
      <w:bodyDiv w:val="1"/>
      <w:marLeft w:val="0"/>
      <w:marRight w:val="0"/>
      <w:marTop w:val="0"/>
      <w:marBottom w:val="0"/>
      <w:divBdr>
        <w:top w:val="none" w:sz="0" w:space="0" w:color="auto"/>
        <w:left w:val="none" w:sz="0" w:space="0" w:color="auto"/>
        <w:bottom w:val="none" w:sz="0" w:space="0" w:color="auto"/>
        <w:right w:val="none" w:sz="0" w:space="0" w:color="auto"/>
      </w:divBdr>
      <w:divsChild>
        <w:div w:id="635527062">
          <w:marLeft w:val="0"/>
          <w:marRight w:val="0"/>
          <w:marTop w:val="0"/>
          <w:marBottom w:val="0"/>
          <w:divBdr>
            <w:top w:val="none" w:sz="0" w:space="0" w:color="auto"/>
            <w:left w:val="none" w:sz="0" w:space="0" w:color="auto"/>
            <w:bottom w:val="none" w:sz="0" w:space="0" w:color="auto"/>
            <w:right w:val="none" w:sz="0" w:space="0" w:color="auto"/>
          </w:divBdr>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3974664">
      <w:bodyDiv w:val="1"/>
      <w:marLeft w:val="0"/>
      <w:marRight w:val="0"/>
      <w:marTop w:val="0"/>
      <w:marBottom w:val="0"/>
      <w:divBdr>
        <w:top w:val="none" w:sz="0" w:space="0" w:color="auto"/>
        <w:left w:val="none" w:sz="0" w:space="0" w:color="auto"/>
        <w:bottom w:val="none" w:sz="0" w:space="0" w:color="auto"/>
        <w:right w:val="none" w:sz="0" w:space="0" w:color="auto"/>
      </w:divBdr>
      <w:divsChild>
        <w:div w:id="1306592721">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8803785">
      <w:bodyDiv w:val="1"/>
      <w:marLeft w:val="0"/>
      <w:marRight w:val="0"/>
      <w:marTop w:val="0"/>
      <w:marBottom w:val="0"/>
      <w:divBdr>
        <w:top w:val="none" w:sz="0" w:space="0" w:color="auto"/>
        <w:left w:val="none" w:sz="0" w:space="0" w:color="auto"/>
        <w:bottom w:val="none" w:sz="0" w:space="0" w:color="auto"/>
        <w:right w:val="none" w:sz="0" w:space="0" w:color="auto"/>
      </w:divBdr>
      <w:divsChild>
        <w:div w:id="2072733477">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48439414">
      <w:bodyDiv w:val="1"/>
      <w:marLeft w:val="0"/>
      <w:marRight w:val="0"/>
      <w:marTop w:val="0"/>
      <w:marBottom w:val="0"/>
      <w:divBdr>
        <w:top w:val="none" w:sz="0" w:space="0" w:color="auto"/>
        <w:left w:val="none" w:sz="0" w:space="0" w:color="auto"/>
        <w:bottom w:val="none" w:sz="0" w:space="0" w:color="auto"/>
        <w:right w:val="none" w:sz="0" w:space="0" w:color="auto"/>
      </w:divBdr>
      <w:divsChild>
        <w:div w:id="1168642534">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1175752">
      <w:bodyDiv w:val="1"/>
      <w:marLeft w:val="0"/>
      <w:marRight w:val="0"/>
      <w:marTop w:val="0"/>
      <w:marBottom w:val="0"/>
      <w:divBdr>
        <w:top w:val="none" w:sz="0" w:space="0" w:color="auto"/>
        <w:left w:val="none" w:sz="0" w:space="0" w:color="auto"/>
        <w:bottom w:val="none" w:sz="0" w:space="0" w:color="auto"/>
        <w:right w:val="none" w:sz="0" w:space="0" w:color="auto"/>
      </w:divBdr>
      <w:divsChild>
        <w:div w:id="2111121852">
          <w:marLeft w:val="0"/>
          <w:marRight w:val="0"/>
          <w:marTop w:val="0"/>
          <w:marBottom w:val="0"/>
          <w:divBdr>
            <w:top w:val="none" w:sz="0" w:space="0" w:color="auto"/>
            <w:left w:val="none" w:sz="0" w:space="0" w:color="auto"/>
            <w:bottom w:val="none" w:sz="0" w:space="0" w:color="auto"/>
            <w:right w:val="none" w:sz="0" w:space="0" w:color="auto"/>
          </w:divBdr>
        </w:div>
      </w:divsChild>
    </w:div>
    <w:div w:id="701443303">
      <w:bodyDiv w:val="1"/>
      <w:marLeft w:val="0"/>
      <w:marRight w:val="0"/>
      <w:marTop w:val="0"/>
      <w:marBottom w:val="0"/>
      <w:divBdr>
        <w:top w:val="none" w:sz="0" w:space="0" w:color="auto"/>
        <w:left w:val="none" w:sz="0" w:space="0" w:color="auto"/>
        <w:bottom w:val="none" w:sz="0" w:space="0" w:color="auto"/>
        <w:right w:val="none" w:sz="0" w:space="0" w:color="auto"/>
      </w:divBdr>
      <w:divsChild>
        <w:div w:id="691537501">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1073977">
      <w:bodyDiv w:val="1"/>
      <w:marLeft w:val="0"/>
      <w:marRight w:val="0"/>
      <w:marTop w:val="0"/>
      <w:marBottom w:val="0"/>
      <w:divBdr>
        <w:top w:val="none" w:sz="0" w:space="0" w:color="auto"/>
        <w:left w:val="none" w:sz="0" w:space="0" w:color="auto"/>
        <w:bottom w:val="none" w:sz="0" w:space="0" w:color="auto"/>
        <w:right w:val="none" w:sz="0" w:space="0" w:color="auto"/>
      </w:divBdr>
      <w:divsChild>
        <w:div w:id="791556407">
          <w:marLeft w:val="0"/>
          <w:marRight w:val="0"/>
          <w:marTop w:val="0"/>
          <w:marBottom w:val="0"/>
          <w:divBdr>
            <w:top w:val="none" w:sz="0" w:space="0" w:color="auto"/>
            <w:left w:val="none" w:sz="0" w:space="0" w:color="auto"/>
            <w:bottom w:val="none" w:sz="0" w:space="0" w:color="auto"/>
            <w:right w:val="none" w:sz="0" w:space="0" w:color="auto"/>
          </w:divBdr>
        </w:div>
        <w:div w:id="631324811">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26607512">
      <w:bodyDiv w:val="1"/>
      <w:marLeft w:val="0"/>
      <w:marRight w:val="0"/>
      <w:marTop w:val="0"/>
      <w:marBottom w:val="0"/>
      <w:divBdr>
        <w:top w:val="none" w:sz="0" w:space="0" w:color="auto"/>
        <w:left w:val="none" w:sz="0" w:space="0" w:color="auto"/>
        <w:bottom w:val="none" w:sz="0" w:space="0" w:color="auto"/>
        <w:right w:val="none" w:sz="0" w:space="0" w:color="auto"/>
      </w:divBdr>
      <w:divsChild>
        <w:div w:id="2146197105">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7792128">
      <w:bodyDiv w:val="1"/>
      <w:marLeft w:val="0"/>
      <w:marRight w:val="0"/>
      <w:marTop w:val="0"/>
      <w:marBottom w:val="0"/>
      <w:divBdr>
        <w:top w:val="none" w:sz="0" w:space="0" w:color="auto"/>
        <w:left w:val="none" w:sz="0" w:space="0" w:color="auto"/>
        <w:bottom w:val="none" w:sz="0" w:space="0" w:color="auto"/>
        <w:right w:val="none" w:sz="0" w:space="0" w:color="auto"/>
      </w:divBdr>
      <w:divsChild>
        <w:div w:id="1030493013">
          <w:marLeft w:val="0"/>
          <w:marRight w:val="0"/>
          <w:marTop w:val="0"/>
          <w:marBottom w:val="0"/>
          <w:divBdr>
            <w:top w:val="none" w:sz="0" w:space="0" w:color="auto"/>
            <w:left w:val="none" w:sz="0" w:space="0" w:color="auto"/>
            <w:bottom w:val="none" w:sz="0" w:space="0" w:color="auto"/>
            <w:right w:val="none" w:sz="0" w:space="0" w:color="auto"/>
          </w:divBdr>
          <w:divsChild>
            <w:div w:id="1323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36788">
      <w:bodyDiv w:val="1"/>
      <w:marLeft w:val="0"/>
      <w:marRight w:val="0"/>
      <w:marTop w:val="0"/>
      <w:marBottom w:val="0"/>
      <w:divBdr>
        <w:top w:val="none" w:sz="0" w:space="0" w:color="auto"/>
        <w:left w:val="none" w:sz="0" w:space="0" w:color="auto"/>
        <w:bottom w:val="none" w:sz="0" w:space="0" w:color="auto"/>
        <w:right w:val="none" w:sz="0" w:space="0" w:color="auto"/>
      </w:divBdr>
      <w:divsChild>
        <w:div w:id="1557282324">
          <w:marLeft w:val="0"/>
          <w:marRight w:val="0"/>
          <w:marTop w:val="0"/>
          <w:marBottom w:val="0"/>
          <w:divBdr>
            <w:top w:val="none" w:sz="0" w:space="0" w:color="auto"/>
            <w:left w:val="none" w:sz="0" w:space="0" w:color="auto"/>
            <w:bottom w:val="none" w:sz="0" w:space="0" w:color="auto"/>
            <w:right w:val="none" w:sz="0" w:space="0" w:color="auto"/>
          </w:divBdr>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45818">
      <w:bodyDiv w:val="1"/>
      <w:marLeft w:val="0"/>
      <w:marRight w:val="0"/>
      <w:marTop w:val="0"/>
      <w:marBottom w:val="0"/>
      <w:divBdr>
        <w:top w:val="none" w:sz="0" w:space="0" w:color="auto"/>
        <w:left w:val="none" w:sz="0" w:space="0" w:color="auto"/>
        <w:bottom w:val="none" w:sz="0" w:space="0" w:color="auto"/>
        <w:right w:val="none" w:sz="0" w:space="0" w:color="auto"/>
      </w:divBdr>
      <w:divsChild>
        <w:div w:id="714963968">
          <w:marLeft w:val="0"/>
          <w:marRight w:val="0"/>
          <w:marTop w:val="0"/>
          <w:marBottom w:val="0"/>
          <w:divBdr>
            <w:top w:val="none" w:sz="0" w:space="0" w:color="auto"/>
            <w:left w:val="none" w:sz="0" w:space="0" w:color="auto"/>
            <w:bottom w:val="none" w:sz="0" w:space="0" w:color="auto"/>
            <w:right w:val="none" w:sz="0" w:space="0" w:color="auto"/>
          </w:divBdr>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5463142">
      <w:bodyDiv w:val="1"/>
      <w:marLeft w:val="0"/>
      <w:marRight w:val="0"/>
      <w:marTop w:val="0"/>
      <w:marBottom w:val="0"/>
      <w:divBdr>
        <w:top w:val="none" w:sz="0" w:space="0" w:color="auto"/>
        <w:left w:val="none" w:sz="0" w:space="0" w:color="auto"/>
        <w:bottom w:val="none" w:sz="0" w:space="0" w:color="auto"/>
        <w:right w:val="none" w:sz="0" w:space="0" w:color="auto"/>
      </w:divBdr>
      <w:divsChild>
        <w:div w:id="1053772379">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6656304">
      <w:bodyDiv w:val="1"/>
      <w:marLeft w:val="0"/>
      <w:marRight w:val="0"/>
      <w:marTop w:val="0"/>
      <w:marBottom w:val="0"/>
      <w:divBdr>
        <w:top w:val="none" w:sz="0" w:space="0" w:color="auto"/>
        <w:left w:val="none" w:sz="0" w:space="0" w:color="auto"/>
        <w:bottom w:val="none" w:sz="0" w:space="0" w:color="auto"/>
        <w:right w:val="none" w:sz="0" w:space="0" w:color="auto"/>
      </w:divBdr>
      <w:divsChild>
        <w:div w:id="144981097">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57964426">
      <w:bodyDiv w:val="1"/>
      <w:marLeft w:val="0"/>
      <w:marRight w:val="0"/>
      <w:marTop w:val="0"/>
      <w:marBottom w:val="0"/>
      <w:divBdr>
        <w:top w:val="none" w:sz="0" w:space="0" w:color="auto"/>
        <w:left w:val="none" w:sz="0" w:space="0" w:color="auto"/>
        <w:bottom w:val="none" w:sz="0" w:space="0" w:color="auto"/>
        <w:right w:val="none" w:sz="0" w:space="0" w:color="auto"/>
      </w:divBdr>
      <w:divsChild>
        <w:div w:id="920719689">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4194471">
      <w:bodyDiv w:val="1"/>
      <w:marLeft w:val="0"/>
      <w:marRight w:val="0"/>
      <w:marTop w:val="0"/>
      <w:marBottom w:val="0"/>
      <w:divBdr>
        <w:top w:val="none" w:sz="0" w:space="0" w:color="auto"/>
        <w:left w:val="none" w:sz="0" w:space="0" w:color="auto"/>
        <w:bottom w:val="none" w:sz="0" w:space="0" w:color="auto"/>
        <w:right w:val="none" w:sz="0" w:space="0" w:color="auto"/>
      </w:divBdr>
      <w:divsChild>
        <w:div w:id="646085819">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728727">
      <w:bodyDiv w:val="1"/>
      <w:marLeft w:val="0"/>
      <w:marRight w:val="0"/>
      <w:marTop w:val="0"/>
      <w:marBottom w:val="0"/>
      <w:divBdr>
        <w:top w:val="none" w:sz="0" w:space="0" w:color="auto"/>
        <w:left w:val="none" w:sz="0" w:space="0" w:color="auto"/>
        <w:bottom w:val="none" w:sz="0" w:space="0" w:color="auto"/>
        <w:right w:val="none" w:sz="0" w:space="0" w:color="auto"/>
      </w:divBdr>
      <w:divsChild>
        <w:div w:id="1115564910">
          <w:marLeft w:val="0"/>
          <w:marRight w:val="0"/>
          <w:marTop w:val="0"/>
          <w:marBottom w:val="0"/>
          <w:divBdr>
            <w:top w:val="none" w:sz="0" w:space="0" w:color="auto"/>
            <w:left w:val="none" w:sz="0" w:space="0" w:color="auto"/>
            <w:bottom w:val="none" w:sz="0" w:space="0" w:color="auto"/>
            <w:right w:val="none" w:sz="0" w:space="0" w:color="auto"/>
          </w:divBdr>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63149388">
      <w:bodyDiv w:val="1"/>
      <w:marLeft w:val="0"/>
      <w:marRight w:val="0"/>
      <w:marTop w:val="0"/>
      <w:marBottom w:val="0"/>
      <w:divBdr>
        <w:top w:val="none" w:sz="0" w:space="0" w:color="auto"/>
        <w:left w:val="none" w:sz="0" w:space="0" w:color="auto"/>
        <w:bottom w:val="none" w:sz="0" w:space="0" w:color="auto"/>
        <w:right w:val="none" w:sz="0" w:space="0" w:color="auto"/>
      </w:divBdr>
      <w:divsChild>
        <w:div w:id="1479299823">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01566">
      <w:bodyDiv w:val="1"/>
      <w:marLeft w:val="0"/>
      <w:marRight w:val="0"/>
      <w:marTop w:val="0"/>
      <w:marBottom w:val="0"/>
      <w:divBdr>
        <w:top w:val="none" w:sz="0" w:space="0" w:color="auto"/>
        <w:left w:val="none" w:sz="0" w:space="0" w:color="auto"/>
        <w:bottom w:val="none" w:sz="0" w:space="0" w:color="auto"/>
        <w:right w:val="none" w:sz="0" w:space="0" w:color="auto"/>
      </w:divBdr>
      <w:divsChild>
        <w:div w:id="447353502">
          <w:marLeft w:val="0"/>
          <w:marRight w:val="0"/>
          <w:marTop w:val="0"/>
          <w:marBottom w:val="0"/>
          <w:divBdr>
            <w:top w:val="none" w:sz="0" w:space="0" w:color="auto"/>
            <w:left w:val="none" w:sz="0" w:space="0" w:color="auto"/>
            <w:bottom w:val="none" w:sz="0" w:space="0" w:color="auto"/>
            <w:right w:val="none" w:sz="0" w:space="0" w:color="auto"/>
          </w:divBdr>
        </w:div>
      </w:divsChild>
    </w:div>
    <w:div w:id="1008749090">
      <w:bodyDiv w:val="1"/>
      <w:marLeft w:val="0"/>
      <w:marRight w:val="0"/>
      <w:marTop w:val="0"/>
      <w:marBottom w:val="0"/>
      <w:divBdr>
        <w:top w:val="none" w:sz="0" w:space="0" w:color="auto"/>
        <w:left w:val="none" w:sz="0" w:space="0" w:color="auto"/>
        <w:bottom w:val="none" w:sz="0" w:space="0" w:color="auto"/>
        <w:right w:val="none" w:sz="0" w:space="0" w:color="auto"/>
      </w:divBdr>
      <w:divsChild>
        <w:div w:id="530260543">
          <w:marLeft w:val="0"/>
          <w:marRight w:val="0"/>
          <w:marTop w:val="0"/>
          <w:marBottom w:val="0"/>
          <w:divBdr>
            <w:top w:val="none" w:sz="0" w:space="0" w:color="auto"/>
            <w:left w:val="none" w:sz="0" w:space="0" w:color="auto"/>
            <w:bottom w:val="none" w:sz="0" w:space="0" w:color="auto"/>
            <w:right w:val="none" w:sz="0" w:space="0" w:color="auto"/>
          </w:divBdr>
        </w:div>
        <w:div w:id="1638606248">
          <w:marLeft w:val="0"/>
          <w:marRight w:val="0"/>
          <w:marTop w:val="0"/>
          <w:marBottom w:val="0"/>
          <w:divBdr>
            <w:top w:val="none" w:sz="0" w:space="0" w:color="auto"/>
            <w:left w:val="none" w:sz="0" w:space="0" w:color="auto"/>
            <w:bottom w:val="none" w:sz="0" w:space="0" w:color="auto"/>
            <w:right w:val="none" w:sz="0" w:space="0" w:color="auto"/>
          </w:divBdr>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257556">
      <w:bodyDiv w:val="1"/>
      <w:marLeft w:val="0"/>
      <w:marRight w:val="0"/>
      <w:marTop w:val="0"/>
      <w:marBottom w:val="0"/>
      <w:divBdr>
        <w:top w:val="none" w:sz="0" w:space="0" w:color="auto"/>
        <w:left w:val="none" w:sz="0" w:space="0" w:color="auto"/>
        <w:bottom w:val="none" w:sz="0" w:space="0" w:color="auto"/>
        <w:right w:val="none" w:sz="0" w:space="0" w:color="auto"/>
      </w:divBdr>
      <w:divsChild>
        <w:div w:id="1243829806">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0170603">
      <w:bodyDiv w:val="1"/>
      <w:marLeft w:val="0"/>
      <w:marRight w:val="0"/>
      <w:marTop w:val="0"/>
      <w:marBottom w:val="0"/>
      <w:divBdr>
        <w:top w:val="none" w:sz="0" w:space="0" w:color="auto"/>
        <w:left w:val="none" w:sz="0" w:space="0" w:color="auto"/>
        <w:bottom w:val="none" w:sz="0" w:space="0" w:color="auto"/>
        <w:right w:val="none" w:sz="0" w:space="0" w:color="auto"/>
      </w:divBdr>
      <w:divsChild>
        <w:div w:id="1771782134">
          <w:marLeft w:val="0"/>
          <w:marRight w:val="0"/>
          <w:marTop w:val="0"/>
          <w:marBottom w:val="0"/>
          <w:divBdr>
            <w:top w:val="none" w:sz="0" w:space="0" w:color="auto"/>
            <w:left w:val="none" w:sz="0" w:space="0" w:color="auto"/>
            <w:bottom w:val="none" w:sz="0" w:space="0" w:color="auto"/>
            <w:right w:val="none" w:sz="0" w:space="0" w:color="auto"/>
          </w:divBdr>
        </w:div>
        <w:div w:id="1794133496">
          <w:marLeft w:val="0"/>
          <w:marRight w:val="0"/>
          <w:marTop w:val="0"/>
          <w:marBottom w:val="0"/>
          <w:divBdr>
            <w:top w:val="none" w:sz="0" w:space="0" w:color="auto"/>
            <w:left w:val="none" w:sz="0" w:space="0" w:color="auto"/>
            <w:bottom w:val="none" w:sz="0" w:space="0" w:color="auto"/>
            <w:right w:val="none" w:sz="0" w:space="0" w:color="auto"/>
          </w:divBdr>
        </w:div>
      </w:divsChild>
    </w:div>
    <w:div w:id="1133208914">
      <w:bodyDiv w:val="1"/>
      <w:marLeft w:val="0"/>
      <w:marRight w:val="0"/>
      <w:marTop w:val="0"/>
      <w:marBottom w:val="0"/>
      <w:divBdr>
        <w:top w:val="none" w:sz="0" w:space="0" w:color="auto"/>
        <w:left w:val="none" w:sz="0" w:space="0" w:color="auto"/>
        <w:bottom w:val="none" w:sz="0" w:space="0" w:color="auto"/>
        <w:right w:val="none" w:sz="0" w:space="0" w:color="auto"/>
      </w:divBdr>
      <w:divsChild>
        <w:div w:id="1438982905">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75465">
      <w:bodyDiv w:val="1"/>
      <w:marLeft w:val="0"/>
      <w:marRight w:val="0"/>
      <w:marTop w:val="0"/>
      <w:marBottom w:val="0"/>
      <w:divBdr>
        <w:top w:val="none" w:sz="0" w:space="0" w:color="auto"/>
        <w:left w:val="none" w:sz="0" w:space="0" w:color="auto"/>
        <w:bottom w:val="none" w:sz="0" w:space="0" w:color="auto"/>
        <w:right w:val="none" w:sz="0" w:space="0" w:color="auto"/>
      </w:divBdr>
      <w:divsChild>
        <w:div w:id="1849056434">
          <w:marLeft w:val="0"/>
          <w:marRight w:val="0"/>
          <w:marTop w:val="0"/>
          <w:marBottom w:val="0"/>
          <w:divBdr>
            <w:top w:val="none" w:sz="0" w:space="0" w:color="auto"/>
            <w:left w:val="none" w:sz="0" w:space="0" w:color="auto"/>
            <w:bottom w:val="none" w:sz="0" w:space="0" w:color="auto"/>
            <w:right w:val="none" w:sz="0" w:space="0" w:color="auto"/>
          </w:divBdr>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77694630">
      <w:bodyDiv w:val="1"/>
      <w:marLeft w:val="0"/>
      <w:marRight w:val="0"/>
      <w:marTop w:val="0"/>
      <w:marBottom w:val="0"/>
      <w:divBdr>
        <w:top w:val="none" w:sz="0" w:space="0" w:color="auto"/>
        <w:left w:val="none" w:sz="0" w:space="0" w:color="auto"/>
        <w:bottom w:val="none" w:sz="0" w:space="0" w:color="auto"/>
        <w:right w:val="none" w:sz="0" w:space="0" w:color="auto"/>
      </w:divBdr>
      <w:divsChild>
        <w:div w:id="76519905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1382085">
      <w:bodyDiv w:val="1"/>
      <w:marLeft w:val="0"/>
      <w:marRight w:val="0"/>
      <w:marTop w:val="0"/>
      <w:marBottom w:val="0"/>
      <w:divBdr>
        <w:top w:val="none" w:sz="0" w:space="0" w:color="auto"/>
        <w:left w:val="none" w:sz="0" w:space="0" w:color="auto"/>
        <w:bottom w:val="none" w:sz="0" w:space="0" w:color="auto"/>
        <w:right w:val="none" w:sz="0" w:space="0" w:color="auto"/>
      </w:divBdr>
      <w:divsChild>
        <w:div w:id="944656358">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83609">
      <w:bodyDiv w:val="1"/>
      <w:marLeft w:val="0"/>
      <w:marRight w:val="0"/>
      <w:marTop w:val="0"/>
      <w:marBottom w:val="0"/>
      <w:divBdr>
        <w:top w:val="none" w:sz="0" w:space="0" w:color="auto"/>
        <w:left w:val="none" w:sz="0" w:space="0" w:color="auto"/>
        <w:bottom w:val="none" w:sz="0" w:space="0" w:color="auto"/>
        <w:right w:val="none" w:sz="0" w:space="0" w:color="auto"/>
      </w:divBdr>
      <w:divsChild>
        <w:div w:id="1267423280">
          <w:marLeft w:val="0"/>
          <w:marRight w:val="0"/>
          <w:marTop w:val="0"/>
          <w:marBottom w:val="0"/>
          <w:divBdr>
            <w:top w:val="none" w:sz="0" w:space="0" w:color="auto"/>
            <w:left w:val="none" w:sz="0" w:space="0" w:color="auto"/>
            <w:bottom w:val="none" w:sz="0" w:space="0" w:color="auto"/>
            <w:right w:val="none" w:sz="0" w:space="0" w:color="auto"/>
          </w:divBdr>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48883152">
      <w:bodyDiv w:val="1"/>
      <w:marLeft w:val="0"/>
      <w:marRight w:val="0"/>
      <w:marTop w:val="0"/>
      <w:marBottom w:val="0"/>
      <w:divBdr>
        <w:top w:val="none" w:sz="0" w:space="0" w:color="auto"/>
        <w:left w:val="none" w:sz="0" w:space="0" w:color="auto"/>
        <w:bottom w:val="none" w:sz="0" w:space="0" w:color="auto"/>
        <w:right w:val="none" w:sz="0" w:space="0" w:color="auto"/>
      </w:divBdr>
      <w:divsChild>
        <w:div w:id="191454343">
          <w:marLeft w:val="0"/>
          <w:marRight w:val="0"/>
          <w:marTop w:val="0"/>
          <w:marBottom w:val="0"/>
          <w:divBdr>
            <w:top w:val="none" w:sz="0" w:space="0" w:color="auto"/>
            <w:left w:val="none" w:sz="0" w:space="0" w:color="auto"/>
            <w:bottom w:val="none" w:sz="0" w:space="0" w:color="auto"/>
            <w:right w:val="none" w:sz="0" w:space="0" w:color="auto"/>
          </w:divBdr>
        </w:div>
      </w:divsChild>
    </w:div>
    <w:div w:id="1257788066">
      <w:bodyDiv w:val="1"/>
      <w:marLeft w:val="0"/>
      <w:marRight w:val="0"/>
      <w:marTop w:val="0"/>
      <w:marBottom w:val="0"/>
      <w:divBdr>
        <w:top w:val="none" w:sz="0" w:space="0" w:color="auto"/>
        <w:left w:val="none" w:sz="0" w:space="0" w:color="auto"/>
        <w:bottom w:val="none" w:sz="0" w:space="0" w:color="auto"/>
        <w:right w:val="none" w:sz="0" w:space="0" w:color="auto"/>
      </w:divBdr>
      <w:divsChild>
        <w:div w:id="252470898">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0718938">
      <w:bodyDiv w:val="1"/>
      <w:marLeft w:val="0"/>
      <w:marRight w:val="0"/>
      <w:marTop w:val="0"/>
      <w:marBottom w:val="0"/>
      <w:divBdr>
        <w:top w:val="none" w:sz="0" w:space="0" w:color="auto"/>
        <w:left w:val="none" w:sz="0" w:space="0" w:color="auto"/>
        <w:bottom w:val="none" w:sz="0" w:space="0" w:color="auto"/>
        <w:right w:val="none" w:sz="0" w:space="0" w:color="auto"/>
      </w:divBdr>
      <w:divsChild>
        <w:div w:id="1014267204">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89702918">
      <w:bodyDiv w:val="1"/>
      <w:marLeft w:val="0"/>
      <w:marRight w:val="0"/>
      <w:marTop w:val="0"/>
      <w:marBottom w:val="0"/>
      <w:divBdr>
        <w:top w:val="none" w:sz="0" w:space="0" w:color="auto"/>
        <w:left w:val="none" w:sz="0" w:space="0" w:color="auto"/>
        <w:bottom w:val="none" w:sz="0" w:space="0" w:color="auto"/>
        <w:right w:val="none" w:sz="0" w:space="0" w:color="auto"/>
      </w:divBdr>
      <w:divsChild>
        <w:div w:id="1997300288">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84407969">
      <w:bodyDiv w:val="1"/>
      <w:marLeft w:val="0"/>
      <w:marRight w:val="0"/>
      <w:marTop w:val="0"/>
      <w:marBottom w:val="0"/>
      <w:divBdr>
        <w:top w:val="none" w:sz="0" w:space="0" w:color="auto"/>
        <w:left w:val="none" w:sz="0" w:space="0" w:color="auto"/>
        <w:bottom w:val="none" w:sz="0" w:space="0" w:color="auto"/>
        <w:right w:val="none" w:sz="0" w:space="0" w:color="auto"/>
      </w:divBdr>
      <w:divsChild>
        <w:div w:id="382603254">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24454199">
      <w:bodyDiv w:val="1"/>
      <w:marLeft w:val="0"/>
      <w:marRight w:val="0"/>
      <w:marTop w:val="0"/>
      <w:marBottom w:val="0"/>
      <w:divBdr>
        <w:top w:val="none" w:sz="0" w:space="0" w:color="auto"/>
        <w:left w:val="none" w:sz="0" w:space="0" w:color="auto"/>
        <w:bottom w:val="none" w:sz="0" w:space="0" w:color="auto"/>
        <w:right w:val="none" w:sz="0" w:space="0" w:color="auto"/>
      </w:divBdr>
      <w:divsChild>
        <w:div w:id="1315377039">
          <w:marLeft w:val="0"/>
          <w:marRight w:val="0"/>
          <w:marTop w:val="0"/>
          <w:marBottom w:val="0"/>
          <w:divBdr>
            <w:top w:val="none" w:sz="0" w:space="0" w:color="auto"/>
            <w:left w:val="none" w:sz="0" w:space="0" w:color="auto"/>
            <w:bottom w:val="none" w:sz="0" w:space="0" w:color="auto"/>
            <w:right w:val="none" w:sz="0" w:space="0" w:color="auto"/>
          </w:divBdr>
        </w:div>
        <w:div w:id="175893785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86140">
      <w:bodyDiv w:val="1"/>
      <w:marLeft w:val="0"/>
      <w:marRight w:val="0"/>
      <w:marTop w:val="0"/>
      <w:marBottom w:val="0"/>
      <w:divBdr>
        <w:top w:val="none" w:sz="0" w:space="0" w:color="auto"/>
        <w:left w:val="none" w:sz="0" w:space="0" w:color="auto"/>
        <w:bottom w:val="none" w:sz="0" w:space="0" w:color="auto"/>
        <w:right w:val="none" w:sz="0" w:space="0" w:color="auto"/>
      </w:divBdr>
      <w:divsChild>
        <w:div w:id="1974403488">
          <w:marLeft w:val="0"/>
          <w:marRight w:val="0"/>
          <w:marTop w:val="0"/>
          <w:marBottom w:val="0"/>
          <w:divBdr>
            <w:top w:val="none" w:sz="0" w:space="0" w:color="auto"/>
            <w:left w:val="none" w:sz="0" w:space="0" w:color="auto"/>
            <w:bottom w:val="none" w:sz="0" w:space="0" w:color="auto"/>
            <w:right w:val="none" w:sz="0" w:space="0" w:color="auto"/>
          </w:divBdr>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4003027">
      <w:bodyDiv w:val="1"/>
      <w:marLeft w:val="0"/>
      <w:marRight w:val="0"/>
      <w:marTop w:val="0"/>
      <w:marBottom w:val="0"/>
      <w:divBdr>
        <w:top w:val="none" w:sz="0" w:space="0" w:color="auto"/>
        <w:left w:val="none" w:sz="0" w:space="0" w:color="auto"/>
        <w:bottom w:val="none" w:sz="0" w:space="0" w:color="auto"/>
        <w:right w:val="none" w:sz="0" w:space="0" w:color="auto"/>
      </w:divBdr>
      <w:divsChild>
        <w:div w:id="1707942747">
          <w:marLeft w:val="0"/>
          <w:marRight w:val="0"/>
          <w:marTop w:val="0"/>
          <w:marBottom w:val="0"/>
          <w:divBdr>
            <w:top w:val="none" w:sz="0" w:space="0" w:color="auto"/>
            <w:left w:val="none" w:sz="0" w:space="0" w:color="auto"/>
            <w:bottom w:val="none" w:sz="0" w:space="0" w:color="auto"/>
            <w:right w:val="none" w:sz="0" w:space="0" w:color="auto"/>
          </w:divBdr>
        </w:div>
        <w:div w:id="1745833815">
          <w:marLeft w:val="0"/>
          <w:marRight w:val="0"/>
          <w:marTop w:val="0"/>
          <w:marBottom w:val="0"/>
          <w:divBdr>
            <w:top w:val="none" w:sz="0" w:space="0" w:color="auto"/>
            <w:left w:val="none" w:sz="0" w:space="0" w:color="auto"/>
            <w:bottom w:val="none" w:sz="0" w:space="0" w:color="auto"/>
            <w:right w:val="none" w:sz="0" w:space="0" w:color="auto"/>
          </w:divBdr>
        </w:div>
      </w:divsChild>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1300">
      <w:bodyDiv w:val="1"/>
      <w:marLeft w:val="0"/>
      <w:marRight w:val="0"/>
      <w:marTop w:val="0"/>
      <w:marBottom w:val="0"/>
      <w:divBdr>
        <w:top w:val="none" w:sz="0" w:space="0" w:color="auto"/>
        <w:left w:val="none" w:sz="0" w:space="0" w:color="auto"/>
        <w:bottom w:val="none" w:sz="0" w:space="0" w:color="auto"/>
        <w:right w:val="none" w:sz="0" w:space="0" w:color="auto"/>
      </w:divBdr>
      <w:divsChild>
        <w:div w:id="1441609807">
          <w:marLeft w:val="0"/>
          <w:marRight w:val="0"/>
          <w:marTop w:val="0"/>
          <w:marBottom w:val="0"/>
          <w:divBdr>
            <w:top w:val="none" w:sz="0" w:space="0" w:color="auto"/>
            <w:left w:val="none" w:sz="0" w:space="0" w:color="auto"/>
            <w:bottom w:val="none" w:sz="0" w:space="0" w:color="auto"/>
            <w:right w:val="none" w:sz="0" w:space="0" w:color="auto"/>
          </w:divBdr>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1072904">
      <w:bodyDiv w:val="1"/>
      <w:marLeft w:val="0"/>
      <w:marRight w:val="0"/>
      <w:marTop w:val="0"/>
      <w:marBottom w:val="0"/>
      <w:divBdr>
        <w:top w:val="none" w:sz="0" w:space="0" w:color="auto"/>
        <w:left w:val="none" w:sz="0" w:space="0" w:color="auto"/>
        <w:bottom w:val="none" w:sz="0" w:space="0" w:color="auto"/>
        <w:right w:val="none" w:sz="0" w:space="0" w:color="auto"/>
      </w:divBdr>
      <w:divsChild>
        <w:div w:id="1035421416">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088">
      <w:bodyDiv w:val="1"/>
      <w:marLeft w:val="0"/>
      <w:marRight w:val="0"/>
      <w:marTop w:val="0"/>
      <w:marBottom w:val="0"/>
      <w:divBdr>
        <w:top w:val="none" w:sz="0" w:space="0" w:color="auto"/>
        <w:left w:val="none" w:sz="0" w:space="0" w:color="auto"/>
        <w:bottom w:val="none" w:sz="0" w:space="0" w:color="auto"/>
        <w:right w:val="none" w:sz="0" w:space="0" w:color="auto"/>
      </w:divBdr>
      <w:divsChild>
        <w:div w:id="2123763328">
          <w:marLeft w:val="0"/>
          <w:marRight w:val="0"/>
          <w:marTop w:val="0"/>
          <w:marBottom w:val="0"/>
          <w:divBdr>
            <w:top w:val="none" w:sz="0" w:space="0" w:color="auto"/>
            <w:left w:val="none" w:sz="0" w:space="0" w:color="auto"/>
            <w:bottom w:val="none" w:sz="0" w:space="0" w:color="auto"/>
            <w:right w:val="none" w:sz="0" w:space="0" w:color="auto"/>
          </w:divBdr>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2856926">
      <w:bodyDiv w:val="1"/>
      <w:marLeft w:val="0"/>
      <w:marRight w:val="0"/>
      <w:marTop w:val="0"/>
      <w:marBottom w:val="0"/>
      <w:divBdr>
        <w:top w:val="none" w:sz="0" w:space="0" w:color="auto"/>
        <w:left w:val="none" w:sz="0" w:space="0" w:color="auto"/>
        <w:bottom w:val="none" w:sz="0" w:space="0" w:color="auto"/>
        <w:right w:val="none" w:sz="0" w:space="0" w:color="auto"/>
      </w:divBdr>
      <w:divsChild>
        <w:div w:id="30469765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147730">
      <w:bodyDiv w:val="1"/>
      <w:marLeft w:val="0"/>
      <w:marRight w:val="0"/>
      <w:marTop w:val="0"/>
      <w:marBottom w:val="0"/>
      <w:divBdr>
        <w:top w:val="none" w:sz="0" w:space="0" w:color="auto"/>
        <w:left w:val="none" w:sz="0" w:space="0" w:color="auto"/>
        <w:bottom w:val="none" w:sz="0" w:space="0" w:color="auto"/>
        <w:right w:val="none" w:sz="0" w:space="0" w:color="auto"/>
      </w:divBdr>
      <w:divsChild>
        <w:div w:id="250817802">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82792">
      <w:bodyDiv w:val="1"/>
      <w:marLeft w:val="0"/>
      <w:marRight w:val="0"/>
      <w:marTop w:val="0"/>
      <w:marBottom w:val="0"/>
      <w:divBdr>
        <w:top w:val="none" w:sz="0" w:space="0" w:color="auto"/>
        <w:left w:val="none" w:sz="0" w:space="0" w:color="auto"/>
        <w:bottom w:val="none" w:sz="0" w:space="0" w:color="auto"/>
        <w:right w:val="none" w:sz="0" w:space="0" w:color="auto"/>
      </w:divBdr>
      <w:divsChild>
        <w:div w:id="160971706">
          <w:marLeft w:val="0"/>
          <w:marRight w:val="0"/>
          <w:marTop w:val="0"/>
          <w:marBottom w:val="0"/>
          <w:divBdr>
            <w:top w:val="none" w:sz="0" w:space="0" w:color="auto"/>
            <w:left w:val="none" w:sz="0" w:space="0" w:color="auto"/>
            <w:bottom w:val="none" w:sz="0" w:space="0" w:color="auto"/>
            <w:right w:val="none" w:sz="0" w:space="0" w:color="auto"/>
          </w:divBdr>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0370758">
      <w:bodyDiv w:val="1"/>
      <w:marLeft w:val="0"/>
      <w:marRight w:val="0"/>
      <w:marTop w:val="0"/>
      <w:marBottom w:val="0"/>
      <w:divBdr>
        <w:top w:val="none" w:sz="0" w:space="0" w:color="auto"/>
        <w:left w:val="none" w:sz="0" w:space="0" w:color="auto"/>
        <w:bottom w:val="none" w:sz="0" w:space="0" w:color="auto"/>
        <w:right w:val="none" w:sz="0" w:space="0" w:color="auto"/>
      </w:divBdr>
      <w:divsChild>
        <w:div w:id="1433285935">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6707714">
      <w:bodyDiv w:val="1"/>
      <w:marLeft w:val="0"/>
      <w:marRight w:val="0"/>
      <w:marTop w:val="0"/>
      <w:marBottom w:val="0"/>
      <w:divBdr>
        <w:top w:val="none" w:sz="0" w:space="0" w:color="auto"/>
        <w:left w:val="none" w:sz="0" w:space="0" w:color="auto"/>
        <w:bottom w:val="none" w:sz="0" w:space="0" w:color="auto"/>
        <w:right w:val="none" w:sz="0" w:space="0" w:color="auto"/>
      </w:divBdr>
      <w:divsChild>
        <w:div w:id="1242377205">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180668">
      <w:bodyDiv w:val="1"/>
      <w:marLeft w:val="0"/>
      <w:marRight w:val="0"/>
      <w:marTop w:val="0"/>
      <w:marBottom w:val="0"/>
      <w:divBdr>
        <w:top w:val="none" w:sz="0" w:space="0" w:color="auto"/>
        <w:left w:val="none" w:sz="0" w:space="0" w:color="auto"/>
        <w:bottom w:val="none" w:sz="0" w:space="0" w:color="auto"/>
        <w:right w:val="none" w:sz="0" w:space="0" w:color="auto"/>
      </w:divBdr>
      <w:divsChild>
        <w:div w:id="974526578">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190101">
      <w:bodyDiv w:val="1"/>
      <w:marLeft w:val="0"/>
      <w:marRight w:val="0"/>
      <w:marTop w:val="0"/>
      <w:marBottom w:val="0"/>
      <w:divBdr>
        <w:top w:val="none" w:sz="0" w:space="0" w:color="auto"/>
        <w:left w:val="none" w:sz="0" w:space="0" w:color="auto"/>
        <w:bottom w:val="none" w:sz="0" w:space="0" w:color="auto"/>
        <w:right w:val="none" w:sz="0" w:space="0" w:color="auto"/>
      </w:divBdr>
      <w:divsChild>
        <w:div w:id="1069887557">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3907999">
      <w:bodyDiv w:val="1"/>
      <w:marLeft w:val="0"/>
      <w:marRight w:val="0"/>
      <w:marTop w:val="0"/>
      <w:marBottom w:val="0"/>
      <w:divBdr>
        <w:top w:val="none" w:sz="0" w:space="0" w:color="auto"/>
        <w:left w:val="none" w:sz="0" w:space="0" w:color="auto"/>
        <w:bottom w:val="none" w:sz="0" w:space="0" w:color="auto"/>
        <w:right w:val="none" w:sz="0" w:space="0" w:color="auto"/>
      </w:divBdr>
      <w:divsChild>
        <w:div w:id="487864677">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7069096">
      <w:bodyDiv w:val="1"/>
      <w:marLeft w:val="0"/>
      <w:marRight w:val="0"/>
      <w:marTop w:val="0"/>
      <w:marBottom w:val="0"/>
      <w:divBdr>
        <w:top w:val="none" w:sz="0" w:space="0" w:color="auto"/>
        <w:left w:val="none" w:sz="0" w:space="0" w:color="auto"/>
        <w:bottom w:val="none" w:sz="0" w:space="0" w:color="auto"/>
        <w:right w:val="none" w:sz="0" w:space="0" w:color="auto"/>
      </w:divBdr>
      <w:divsChild>
        <w:div w:id="1059014977">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875">
      <w:bodyDiv w:val="1"/>
      <w:marLeft w:val="0"/>
      <w:marRight w:val="0"/>
      <w:marTop w:val="0"/>
      <w:marBottom w:val="0"/>
      <w:divBdr>
        <w:top w:val="none" w:sz="0" w:space="0" w:color="auto"/>
        <w:left w:val="none" w:sz="0" w:space="0" w:color="auto"/>
        <w:bottom w:val="none" w:sz="0" w:space="0" w:color="auto"/>
        <w:right w:val="none" w:sz="0" w:space="0" w:color="auto"/>
      </w:divBdr>
      <w:divsChild>
        <w:div w:id="1720088557">
          <w:marLeft w:val="0"/>
          <w:marRight w:val="0"/>
          <w:marTop w:val="0"/>
          <w:marBottom w:val="0"/>
          <w:divBdr>
            <w:top w:val="none" w:sz="0" w:space="0" w:color="auto"/>
            <w:left w:val="none" w:sz="0" w:space="0" w:color="auto"/>
            <w:bottom w:val="none" w:sz="0" w:space="0" w:color="auto"/>
            <w:right w:val="none" w:sz="0" w:space="0" w:color="auto"/>
          </w:divBdr>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549443">
      <w:bodyDiv w:val="1"/>
      <w:marLeft w:val="0"/>
      <w:marRight w:val="0"/>
      <w:marTop w:val="0"/>
      <w:marBottom w:val="0"/>
      <w:divBdr>
        <w:top w:val="none" w:sz="0" w:space="0" w:color="auto"/>
        <w:left w:val="none" w:sz="0" w:space="0" w:color="auto"/>
        <w:bottom w:val="none" w:sz="0" w:space="0" w:color="auto"/>
        <w:right w:val="none" w:sz="0" w:space="0" w:color="auto"/>
      </w:divBdr>
      <w:divsChild>
        <w:div w:id="173303611">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39407257">
      <w:bodyDiv w:val="1"/>
      <w:marLeft w:val="0"/>
      <w:marRight w:val="0"/>
      <w:marTop w:val="0"/>
      <w:marBottom w:val="0"/>
      <w:divBdr>
        <w:top w:val="none" w:sz="0" w:space="0" w:color="auto"/>
        <w:left w:val="none" w:sz="0" w:space="0" w:color="auto"/>
        <w:bottom w:val="none" w:sz="0" w:space="0" w:color="auto"/>
        <w:right w:val="none" w:sz="0" w:space="0" w:color="auto"/>
      </w:divBdr>
      <w:divsChild>
        <w:div w:id="938834960">
          <w:marLeft w:val="0"/>
          <w:marRight w:val="0"/>
          <w:marTop w:val="0"/>
          <w:marBottom w:val="0"/>
          <w:divBdr>
            <w:top w:val="none" w:sz="0" w:space="0" w:color="auto"/>
            <w:left w:val="none" w:sz="0" w:space="0" w:color="auto"/>
            <w:bottom w:val="none" w:sz="0" w:space="0" w:color="auto"/>
            <w:right w:val="none" w:sz="0" w:space="0" w:color="auto"/>
          </w:divBdr>
        </w:div>
        <w:div w:id="276452077">
          <w:marLeft w:val="0"/>
          <w:marRight w:val="0"/>
          <w:marTop w:val="0"/>
          <w:marBottom w:val="0"/>
          <w:divBdr>
            <w:top w:val="none" w:sz="0" w:space="0" w:color="auto"/>
            <w:left w:val="none" w:sz="0" w:space="0" w:color="auto"/>
            <w:bottom w:val="none" w:sz="0" w:space="0" w:color="auto"/>
            <w:right w:val="none" w:sz="0" w:space="0" w:color="auto"/>
          </w:divBdr>
        </w:div>
      </w:divsChild>
    </w:div>
    <w:div w:id="1940287547">
      <w:bodyDiv w:val="1"/>
      <w:marLeft w:val="0"/>
      <w:marRight w:val="0"/>
      <w:marTop w:val="0"/>
      <w:marBottom w:val="0"/>
      <w:divBdr>
        <w:top w:val="none" w:sz="0" w:space="0" w:color="auto"/>
        <w:left w:val="none" w:sz="0" w:space="0" w:color="auto"/>
        <w:bottom w:val="none" w:sz="0" w:space="0" w:color="auto"/>
        <w:right w:val="none" w:sz="0" w:space="0" w:color="auto"/>
      </w:divBdr>
      <w:divsChild>
        <w:div w:id="1217856889">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6448961">
      <w:bodyDiv w:val="1"/>
      <w:marLeft w:val="0"/>
      <w:marRight w:val="0"/>
      <w:marTop w:val="0"/>
      <w:marBottom w:val="0"/>
      <w:divBdr>
        <w:top w:val="none" w:sz="0" w:space="0" w:color="auto"/>
        <w:left w:val="none" w:sz="0" w:space="0" w:color="auto"/>
        <w:bottom w:val="none" w:sz="0" w:space="0" w:color="auto"/>
        <w:right w:val="none" w:sz="0" w:space="0" w:color="auto"/>
      </w:divBdr>
      <w:divsChild>
        <w:div w:id="1827167345">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227022">
      <w:bodyDiv w:val="1"/>
      <w:marLeft w:val="0"/>
      <w:marRight w:val="0"/>
      <w:marTop w:val="0"/>
      <w:marBottom w:val="0"/>
      <w:divBdr>
        <w:top w:val="none" w:sz="0" w:space="0" w:color="auto"/>
        <w:left w:val="none" w:sz="0" w:space="0" w:color="auto"/>
        <w:bottom w:val="none" w:sz="0" w:space="0" w:color="auto"/>
        <w:right w:val="none" w:sz="0" w:space="0" w:color="auto"/>
      </w:divBdr>
      <w:divsChild>
        <w:div w:id="1239168350">
          <w:marLeft w:val="0"/>
          <w:marRight w:val="0"/>
          <w:marTop w:val="0"/>
          <w:marBottom w:val="0"/>
          <w:divBdr>
            <w:top w:val="none" w:sz="0" w:space="0" w:color="auto"/>
            <w:left w:val="none" w:sz="0" w:space="0" w:color="auto"/>
            <w:bottom w:val="none" w:sz="0" w:space="0" w:color="auto"/>
            <w:right w:val="none" w:sz="0" w:space="0" w:color="auto"/>
          </w:divBdr>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27903619">
      <w:bodyDiv w:val="1"/>
      <w:marLeft w:val="0"/>
      <w:marRight w:val="0"/>
      <w:marTop w:val="0"/>
      <w:marBottom w:val="0"/>
      <w:divBdr>
        <w:top w:val="none" w:sz="0" w:space="0" w:color="auto"/>
        <w:left w:val="none" w:sz="0" w:space="0" w:color="auto"/>
        <w:bottom w:val="none" w:sz="0" w:space="0" w:color="auto"/>
        <w:right w:val="none" w:sz="0" w:space="0" w:color="auto"/>
      </w:divBdr>
      <w:divsChild>
        <w:div w:id="928123981">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2681389">
      <w:bodyDiv w:val="1"/>
      <w:marLeft w:val="0"/>
      <w:marRight w:val="0"/>
      <w:marTop w:val="0"/>
      <w:marBottom w:val="0"/>
      <w:divBdr>
        <w:top w:val="none" w:sz="0" w:space="0" w:color="auto"/>
        <w:left w:val="none" w:sz="0" w:space="0" w:color="auto"/>
        <w:bottom w:val="none" w:sz="0" w:space="0" w:color="auto"/>
        <w:right w:val="none" w:sz="0" w:space="0" w:color="auto"/>
      </w:divBdr>
      <w:divsChild>
        <w:div w:id="834297545">
          <w:marLeft w:val="0"/>
          <w:marRight w:val="0"/>
          <w:marTop w:val="0"/>
          <w:marBottom w:val="0"/>
          <w:divBdr>
            <w:top w:val="none" w:sz="0" w:space="0" w:color="auto"/>
            <w:left w:val="none" w:sz="0" w:space="0" w:color="auto"/>
            <w:bottom w:val="none" w:sz="0" w:space="0" w:color="auto"/>
            <w:right w:val="none" w:sz="0" w:space="0" w:color="auto"/>
          </w:divBdr>
          <w:divsChild>
            <w:div w:id="5220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0200917">
      <w:bodyDiv w:val="1"/>
      <w:marLeft w:val="0"/>
      <w:marRight w:val="0"/>
      <w:marTop w:val="0"/>
      <w:marBottom w:val="0"/>
      <w:divBdr>
        <w:top w:val="none" w:sz="0" w:space="0" w:color="auto"/>
        <w:left w:val="none" w:sz="0" w:space="0" w:color="auto"/>
        <w:bottom w:val="none" w:sz="0" w:space="0" w:color="auto"/>
        <w:right w:val="none" w:sz="0" w:space="0" w:color="auto"/>
      </w:divBdr>
      <w:divsChild>
        <w:div w:id="174662248">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864505">
      <w:bodyDiv w:val="1"/>
      <w:marLeft w:val="0"/>
      <w:marRight w:val="0"/>
      <w:marTop w:val="0"/>
      <w:marBottom w:val="0"/>
      <w:divBdr>
        <w:top w:val="none" w:sz="0" w:space="0" w:color="auto"/>
        <w:left w:val="none" w:sz="0" w:space="0" w:color="auto"/>
        <w:bottom w:val="none" w:sz="0" w:space="0" w:color="auto"/>
        <w:right w:val="none" w:sz="0" w:space="0" w:color="auto"/>
      </w:divBdr>
      <w:divsChild>
        <w:div w:id="744689922">
          <w:marLeft w:val="0"/>
          <w:marRight w:val="0"/>
          <w:marTop w:val="0"/>
          <w:marBottom w:val="0"/>
          <w:divBdr>
            <w:top w:val="none" w:sz="0" w:space="0" w:color="auto"/>
            <w:left w:val="none" w:sz="0" w:space="0" w:color="auto"/>
            <w:bottom w:val="none" w:sz="0" w:space="0" w:color="auto"/>
            <w:right w:val="none" w:sz="0" w:space="0" w:color="auto"/>
          </w:divBdr>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2076</TotalTime>
  <Pages>7</Pages>
  <Words>3129</Words>
  <Characters>17841</Characters>
  <Application>Microsoft Office Word</Application>
  <DocSecurity>0</DocSecurity>
  <Lines>148</Lines>
  <Paragraphs>41</Paragraphs>
  <ScaleCrop>false</ScaleCrop>
  <Company/>
  <LinksUpToDate>false</LinksUpToDate>
  <CharactersWithSpaces>20929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610</cp:revision>
  <dcterms:created xsi:type="dcterms:W3CDTF">2024-10-16T05:23:00Z</dcterms:created>
  <dcterms:modified xsi:type="dcterms:W3CDTF">2026-10-30T12:08:00Z</dcterms:modified>
</cp:coreProperties>
</file>